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88" w:rsidRPr="00BE012E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12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7215C" w:rsidRPr="00F7215C" w:rsidRDefault="00F7215C" w:rsidP="00F721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5C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DD0788" w:rsidRPr="00F7215C" w:rsidRDefault="00F7215C" w:rsidP="00F721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5C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AF4CB9" w:rsidRPr="00AF4CB9">
        <w:rPr>
          <w:rFonts w:ascii="Times New Roman" w:hAnsi="Times New Roman" w:cs="Times New Roman"/>
          <w:b/>
          <w:sz w:val="26"/>
          <w:szCs w:val="26"/>
        </w:rPr>
        <w:t>Генерального плана Воронцовского сельского поселения (проект решения Совета народных депутатов Воронцовского сельского поселения Павловского муниципального района Воронежской области «Об утверждении Генерального плана Воронцовского сельского поселения Павловского муниципального района Воронежской области»)</w:t>
      </w:r>
    </w:p>
    <w:p w:rsidR="00F7215C" w:rsidRPr="00F7215C" w:rsidRDefault="00F7215C" w:rsidP="00F7215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4058B" w:rsidRPr="00BB6CD8" w:rsidRDefault="00361EFD" w:rsidP="00F7215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>о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>т</w:t>
      </w:r>
      <w:r w:rsidR="00CF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>«</w:t>
      </w:r>
      <w:r w:rsidR="00AF4CB9">
        <w:rPr>
          <w:rFonts w:ascii="Times New Roman" w:hAnsi="Times New Roman" w:cs="Times New Roman"/>
          <w:b/>
          <w:sz w:val="24"/>
          <w:szCs w:val="24"/>
        </w:rPr>
        <w:t>27</w:t>
      </w:r>
      <w:r w:rsidRPr="00BB6CD8">
        <w:rPr>
          <w:rFonts w:ascii="Times New Roman" w:hAnsi="Times New Roman" w:cs="Times New Roman"/>
          <w:b/>
          <w:sz w:val="24"/>
          <w:szCs w:val="24"/>
        </w:rPr>
        <w:t>»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CB9">
        <w:rPr>
          <w:rFonts w:ascii="Times New Roman" w:hAnsi="Times New Roman" w:cs="Times New Roman"/>
          <w:b/>
          <w:sz w:val="24"/>
          <w:szCs w:val="24"/>
        </w:rPr>
        <w:t>марта 2025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215C" w:rsidRPr="00BB6CD8" w:rsidRDefault="00F7215C" w:rsidP="00BF434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E012E" w:rsidRPr="00BB6CD8" w:rsidRDefault="00EB1956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 xml:space="preserve">Публичные 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>слушани</w:t>
      </w:r>
      <w:r w:rsidRPr="00BB6CD8">
        <w:rPr>
          <w:rFonts w:ascii="Times New Roman" w:hAnsi="Times New Roman" w:cs="Times New Roman"/>
          <w:b/>
          <w:sz w:val="24"/>
          <w:szCs w:val="24"/>
        </w:rPr>
        <w:t>я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 xml:space="preserve"> проведен</w:t>
      </w:r>
      <w:r w:rsidRPr="00BB6CD8">
        <w:rPr>
          <w:rFonts w:ascii="Times New Roman" w:hAnsi="Times New Roman" w:cs="Times New Roman"/>
          <w:b/>
          <w:sz w:val="24"/>
          <w:szCs w:val="24"/>
        </w:rPr>
        <w:t>ы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1501C1" w:rsidRPr="00BB6CD8">
        <w:rPr>
          <w:rFonts w:ascii="Times New Roman" w:hAnsi="Times New Roman" w:cs="Times New Roman"/>
          <w:sz w:val="24"/>
          <w:szCs w:val="24"/>
        </w:rPr>
        <w:t>«</w:t>
      </w:r>
      <w:r w:rsidR="00AF4CB9">
        <w:rPr>
          <w:rFonts w:ascii="Times New Roman" w:hAnsi="Times New Roman" w:cs="Times New Roman"/>
          <w:sz w:val="24"/>
          <w:szCs w:val="24"/>
        </w:rPr>
        <w:t>26</w:t>
      </w:r>
      <w:r w:rsidR="00073B01">
        <w:rPr>
          <w:rFonts w:ascii="Times New Roman" w:hAnsi="Times New Roman" w:cs="Times New Roman"/>
          <w:sz w:val="24"/>
          <w:szCs w:val="24"/>
        </w:rPr>
        <w:t>»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AF4CB9">
        <w:rPr>
          <w:rFonts w:ascii="Times New Roman" w:hAnsi="Times New Roman" w:cs="Times New Roman"/>
          <w:sz w:val="24"/>
          <w:szCs w:val="24"/>
        </w:rPr>
        <w:t>марта 2025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44058B" w:rsidRPr="00BB6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12E" w:rsidRPr="00BB6CD8">
        <w:rPr>
          <w:rFonts w:ascii="Times New Roman" w:hAnsi="Times New Roman" w:cs="Times New Roman"/>
          <w:sz w:val="24"/>
          <w:szCs w:val="24"/>
        </w:rPr>
        <w:t>:</w:t>
      </w:r>
    </w:p>
    <w:p w:rsidR="002A1962" w:rsidRPr="00BB6CD8" w:rsidRDefault="002A1962" w:rsidP="002A1962">
      <w:pPr>
        <w:ind w:firstLine="567"/>
        <w:jc w:val="both"/>
      </w:pPr>
      <w:r w:rsidRPr="00BB6CD8">
        <w:t xml:space="preserve">- </w:t>
      </w:r>
      <w:r w:rsidR="00AF4CB9">
        <w:t xml:space="preserve">   </w:t>
      </w:r>
      <w:bookmarkStart w:id="0" w:name="_GoBack"/>
      <w:bookmarkEnd w:id="0"/>
      <w:r w:rsidRPr="00BB6CD8">
        <w:t>1</w:t>
      </w:r>
      <w:r w:rsidR="00F41FA4">
        <w:t>1</w:t>
      </w:r>
      <w:r w:rsidRPr="00BB6CD8">
        <w:t>.00 час</w:t>
      </w:r>
      <w:proofErr w:type="gramStart"/>
      <w:r w:rsidRPr="00BB6CD8">
        <w:t>.</w:t>
      </w:r>
      <w:proofErr w:type="gramEnd"/>
      <w:r w:rsidRPr="00BB6CD8">
        <w:t xml:space="preserve"> </w:t>
      </w:r>
      <w:proofErr w:type="gramStart"/>
      <w:r w:rsidRPr="00BB6CD8">
        <w:t>о</w:t>
      </w:r>
      <w:proofErr w:type="gramEnd"/>
      <w:r w:rsidRPr="00BB6CD8">
        <w:t xml:space="preserve">коло </w:t>
      </w:r>
      <w:r w:rsidR="000052A8">
        <w:t>здания</w:t>
      </w:r>
      <w:r w:rsidRPr="00BB6CD8">
        <w:t xml:space="preserve"> № </w:t>
      </w:r>
      <w:r w:rsidR="000052A8">
        <w:t>5</w:t>
      </w:r>
      <w:r w:rsidRPr="00BB6CD8">
        <w:t xml:space="preserve"> </w:t>
      </w:r>
      <w:r w:rsidR="000052A8">
        <w:t>п</w:t>
      </w:r>
      <w:r w:rsidRPr="00BB6CD8">
        <w:t xml:space="preserve">. </w:t>
      </w:r>
      <w:r w:rsidR="00AF4CB9">
        <w:t>Новенький;</w:t>
      </w:r>
    </w:p>
    <w:p w:rsidR="00EA62F0" w:rsidRDefault="00AF4CB9" w:rsidP="00EB19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6C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6CD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Pr="008D49AB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r>
        <w:rPr>
          <w:rFonts w:ascii="Times New Roman" w:hAnsi="Times New Roman" w:cs="Times New Roman"/>
          <w:sz w:val="24"/>
          <w:szCs w:val="24"/>
        </w:rPr>
        <w:t>Воронцовского</w:t>
      </w:r>
      <w:r w:rsidRPr="008D49A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proofErr w:type="gramStart"/>
      <w:r w:rsidRPr="008D49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49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Воронцовка</w:t>
      </w:r>
      <w:r w:rsidRPr="008D49AB">
        <w:rPr>
          <w:rFonts w:ascii="Times New Roman" w:hAnsi="Times New Roman" w:cs="Times New Roman"/>
          <w:sz w:val="24"/>
          <w:szCs w:val="24"/>
        </w:rPr>
        <w:t xml:space="preserve">, ул. Советская, д. 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CB9" w:rsidRDefault="00AF4CB9" w:rsidP="00EB19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56" w:rsidRDefault="00EB1956" w:rsidP="00EB19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>Сведения о протоколах публичных слушаний:</w:t>
      </w:r>
    </w:p>
    <w:p w:rsidR="00CF2E55" w:rsidRPr="00EA62F0" w:rsidRDefault="00CF2E55" w:rsidP="00EA62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2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протокола публичных слушаний</w:t>
      </w:r>
    </w:p>
    <w:p w:rsidR="00EB1956" w:rsidRPr="00BB6CD8" w:rsidRDefault="00EB1956" w:rsidP="00EB1956">
      <w:pPr>
        <w:ind w:firstLine="567"/>
        <w:jc w:val="both"/>
      </w:pPr>
      <w:r w:rsidRPr="00BB6CD8">
        <w:t xml:space="preserve">протокол от </w:t>
      </w:r>
      <w:r w:rsidR="00AF4CB9">
        <w:t>26.03.2025</w:t>
      </w:r>
      <w:r w:rsidRPr="00BB6CD8">
        <w:t xml:space="preserve"> № </w:t>
      </w:r>
      <w:r w:rsidR="00AF4CB9">
        <w:t>1</w:t>
      </w:r>
      <w:r w:rsidR="00112D1C">
        <w:t>, присутствующих</w:t>
      </w:r>
      <w:r w:rsidR="003C78B5">
        <w:t xml:space="preserve"> </w:t>
      </w:r>
      <w:r w:rsidR="00AF4CB9">
        <w:t>12</w:t>
      </w:r>
      <w:r w:rsidR="003C78B5">
        <w:t xml:space="preserve"> участников</w:t>
      </w:r>
      <w:r w:rsidRPr="00BB6CD8">
        <w:t>;</w:t>
      </w:r>
    </w:p>
    <w:p w:rsidR="00EB1956" w:rsidRPr="00BB6CD8" w:rsidRDefault="00EB1956" w:rsidP="00EB1956">
      <w:pPr>
        <w:ind w:firstLine="567"/>
        <w:jc w:val="both"/>
      </w:pPr>
      <w:r w:rsidRPr="00BB6CD8">
        <w:t xml:space="preserve">протокол от </w:t>
      </w:r>
      <w:r w:rsidR="00AF4CB9">
        <w:t>26.03.2025</w:t>
      </w:r>
      <w:r w:rsidRPr="00BB6CD8">
        <w:t xml:space="preserve"> № </w:t>
      </w:r>
      <w:r w:rsidR="00AF4CB9">
        <w:t>2</w:t>
      </w:r>
      <w:r w:rsidR="003C78B5">
        <w:t>,</w:t>
      </w:r>
      <w:r w:rsidR="003C78B5" w:rsidRPr="003C78B5">
        <w:t xml:space="preserve"> </w:t>
      </w:r>
      <w:r w:rsidR="003C78B5">
        <w:t xml:space="preserve">присутствующих </w:t>
      </w:r>
      <w:r w:rsidR="00AF4CB9">
        <w:t>28</w:t>
      </w:r>
      <w:r w:rsidR="003C78B5">
        <w:t xml:space="preserve"> участников</w:t>
      </w:r>
      <w:r w:rsidR="000052A8">
        <w:t>.</w:t>
      </w:r>
    </w:p>
    <w:p w:rsidR="00EA62F0" w:rsidRPr="00D07860" w:rsidRDefault="00EA62F0" w:rsidP="00EA62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сего в</w:t>
      </w:r>
      <w:r w:rsidRPr="00D07860">
        <w:rPr>
          <w:rFonts w:ascii="Times New Roman" w:hAnsi="Times New Roman" w:cs="Times New Roman"/>
          <w:sz w:val="24"/>
          <w:szCs w:val="24"/>
        </w:rPr>
        <w:t xml:space="preserve"> собрании приняло участие:  </w:t>
      </w:r>
      <w:r w:rsidR="00AF4CB9">
        <w:rPr>
          <w:rFonts w:ascii="Times New Roman" w:hAnsi="Times New Roman" w:cs="Times New Roman"/>
          <w:b/>
          <w:sz w:val="24"/>
          <w:szCs w:val="24"/>
        </w:rPr>
        <w:t>40</w:t>
      </w:r>
      <w:r w:rsidRPr="00D07860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EA62F0" w:rsidRDefault="00EA62F0" w:rsidP="00EA62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2F0" w:rsidRPr="00D07860" w:rsidRDefault="00EA62F0" w:rsidP="00EA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За период проведения публичных слушаний от участников публичных слушаний предложений, возражений и замечаний не поступило.</w:t>
      </w:r>
    </w:p>
    <w:p w:rsidR="00EA62F0" w:rsidRDefault="00EA62F0" w:rsidP="00EA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 предложений, возражений и замечаний не поступило.</w:t>
      </w:r>
    </w:p>
    <w:p w:rsidR="00AF4CB9" w:rsidRPr="00D07860" w:rsidRDefault="00AF4CB9" w:rsidP="00EA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CB9" w:rsidRDefault="0044058B" w:rsidP="00BE012E">
      <w:pPr>
        <w:pStyle w:val="ConsPlusNormal"/>
        <w:spacing w:line="276" w:lineRule="auto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ab/>
      </w:r>
    </w:p>
    <w:p w:rsidR="007D2724" w:rsidRPr="00BB6CD8" w:rsidRDefault="00BE012E" w:rsidP="00BE012E">
      <w:pPr>
        <w:pStyle w:val="ConsPlusNormal"/>
        <w:spacing w:line="276" w:lineRule="auto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ab/>
      </w:r>
      <w:r w:rsidRPr="00BB6CD8">
        <w:rPr>
          <w:rFonts w:ascii="Times New Roman" w:hAnsi="Times New Roman" w:cs="Times New Roman"/>
          <w:b/>
          <w:sz w:val="24"/>
          <w:szCs w:val="24"/>
        </w:rPr>
        <w:tab/>
      </w:r>
      <w:r w:rsidRPr="00BB6CD8">
        <w:rPr>
          <w:rFonts w:ascii="Times New Roman" w:hAnsi="Times New Roman" w:cs="Times New Roman"/>
          <w:b/>
          <w:sz w:val="24"/>
          <w:szCs w:val="24"/>
        </w:rPr>
        <w:tab/>
      </w:r>
      <w:r w:rsidRPr="00BB6CD8">
        <w:rPr>
          <w:rFonts w:ascii="Times New Roman" w:hAnsi="Times New Roman" w:cs="Times New Roman"/>
          <w:b/>
          <w:sz w:val="24"/>
          <w:szCs w:val="24"/>
        </w:rPr>
        <w:tab/>
      </w:r>
    </w:p>
    <w:p w:rsidR="00AF4CB9" w:rsidRPr="00AF4CB9" w:rsidRDefault="00C41771" w:rsidP="00AF4CB9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D8">
        <w:rPr>
          <w:rFonts w:ascii="Times New Roman" w:hAnsi="Times New Roman" w:cs="Times New Roman"/>
          <w:sz w:val="24"/>
          <w:szCs w:val="24"/>
        </w:rPr>
        <w:t>С</w:t>
      </w:r>
      <w:r w:rsidR="0044058B" w:rsidRPr="00BB6CD8">
        <w:rPr>
          <w:rFonts w:ascii="Times New Roman" w:hAnsi="Times New Roman" w:cs="Times New Roman"/>
          <w:sz w:val="24"/>
          <w:szCs w:val="24"/>
        </w:rPr>
        <w:t>читать п</w:t>
      </w:r>
      <w:r w:rsidR="00335557" w:rsidRPr="00BB6CD8">
        <w:rPr>
          <w:rFonts w:ascii="Times New Roman" w:hAnsi="Times New Roman" w:cs="Times New Roman"/>
          <w:sz w:val="24"/>
          <w:szCs w:val="24"/>
        </w:rPr>
        <w:t>убличные слушания состоявшимися.</w:t>
      </w:r>
    </w:p>
    <w:p w:rsidR="00F4142F" w:rsidRPr="00BB6CD8" w:rsidRDefault="00316251" w:rsidP="0031625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="003B3942" w:rsidRPr="00BB6CD8">
        <w:rPr>
          <w:rFonts w:ascii="Times New Roman" w:hAnsi="Times New Roman" w:cs="Times New Roman"/>
          <w:sz w:val="24"/>
          <w:szCs w:val="24"/>
        </w:rPr>
        <w:t>п</w:t>
      </w:r>
      <w:r w:rsidR="0044058B" w:rsidRPr="00BB6CD8">
        <w:rPr>
          <w:rFonts w:ascii="Times New Roman" w:hAnsi="Times New Roman" w:cs="Times New Roman"/>
          <w:sz w:val="24"/>
          <w:szCs w:val="24"/>
        </w:rPr>
        <w:t>роект</w:t>
      </w:r>
      <w:r w:rsidR="00585CFF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решения Совета народных депутатов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«</w:t>
      </w:r>
      <w:r w:rsidR="00AF4CB9" w:rsidRPr="00AF4CB9">
        <w:rPr>
          <w:rFonts w:ascii="Times New Roman" w:hAnsi="Times New Roman" w:cs="Times New Roman"/>
          <w:sz w:val="24"/>
          <w:szCs w:val="24"/>
        </w:rPr>
        <w:t>Об утверждении Генерального плана Воронцовского сельского поселения Павловского муниципального района Воронежской области</w:t>
      </w:r>
      <w:r w:rsidR="00C41771" w:rsidRPr="00BB6CD8">
        <w:rPr>
          <w:rFonts w:ascii="Times New Roman" w:hAnsi="Times New Roman" w:cs="Times New Roman"/>
          <w:sz w:val="24"/>
          <w:szCs w:val="24"/>
        </w:rPr>
        <w:t>»</w:t>
      </w:r>
      <w:r w:rsidR="002B785C" w:rsidRPr="00BB6CD8">
        <w:rPr>
          <w:rFonts w:ascii="Times New Roman" w:hAnsi="Times New Roman" w:cs="Times New Roman"/>
          <w:sz w:val="24"/>
          <w:szCs w:val="24"/>
        </w:rPr>
        <w:t xml:space="preserve">, с учетом предложений поступивших </w:t>
      </w:r>
      <w:r w:rsidR="003E54A1" w:rsidRPr="00BB6CD8">
        <w:rPr>
          <w:rFonts w:ascii="Times New Roman" w:hAnsi="Times New Roman" w:cs="Times New Roman"/>
          <w:sz w:val="24"/>
          <w:szCs w:val="24"/>
        </w:rPr>
        <w:t xml:space="preserve">и рассмотренных на публичных слушаниях. </w:t>
      </w:r>
    </w:p>
    <w:p w:rsidR="00585CFF" w:rsidRPr="00BB6CD8" w:rsidRDefault="00316251" w:rsidP="00316251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42F" w:rsidRPr="00BB6C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4A1" w:rsidRPr="00BB6CD8">
        <w:rPr>
          <w:rFonts w:ascii="Times New Roman" w:hAnsi="Times New Roman" w:cs="Times New Roman"/>
          <w:sz w:val="24"/>
          <w:szCs w:val="24"/>
        </w:rPr>
        <w:t>Р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екомендовать главе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направить</w:t>
      </w:r>
      <w:r w:rsidR="00C86F13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3E54A1" w:rsidRPr="00BB6CD8">
        <w:rPr>
          <w:rFonts w:ascii="Times New Roman" w:hAnsi="Times New Roman" w:cs="Times New Roman"/>
          <w:sz w:val="24"/>
          <w:szCs w:val="24"/>
        </w:rPr>
        <w:t xml:space="preserve">рассмотренный </w:t>
      </w:r>
      <w:r w:rsidR="00DC5DA9" w:rsidRPr="00BB6CD8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DC5DA9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 w:rsidR="00C41771" w:rsidRPr="00BB6CD8">
        <w:rPr>
          <w:rFonts w:ascii="Times New Roman" w:hAnsi="Times New Roman" w:cs="Times New Roman"/>
          <w:sz w:val="24"/>
          <w:szCs w:val="24"/>
        </w:rPr>
        <w:t>.</w:t>
      </w:r>
    </w:p>
    <w:p w:rsidR="00DD0788" w:rsidRDefault="00316251" w:rsidP="004F4439">
      <w:pPr>
        <w:pStyle w:val="a6"/>
        <w:spacing w:before="0" w:after="0"/>
        <w:jc w:val="both"/>
      </w:pPr>
      <w:r>
        <w:t xml:space="preserve">   4. Н</w:t>
      </w:r>
      <w:r w:rsidR="001E1526" w:rsidRPr="00D07860">
        <w:t xml:space="preserve">астоящее заключение подлежит обнародованию в соответствии с Положением о порядке обнародования муниципальных правовых актов </w:t>
      </w:r>
      <w:r w:rsidR="000052A8">
        <w:t>Воронцовского</w:t>
      </w:r>
      <w:r w:rsidR="001E1526" w:rsidRPr="00D07860">
        <w:t xml:space="preserve"> сельского </w:t>
      </w:r>
      <w:proofErr w:type="gramStart"/>
      <w:r w:rsidR="001E1526" w:rsidRPr="00D07860">
        <w:t>поселения</w:t>
      </w:r>
      <w:proofErr w:type="gramEnd"/>
      <w:r w:rsidR="001E1526" w:rsidRPr="00D07860">
        <w:t xml:space="preserve"> и разместить на официальном сайте администрации </w:t>
      </w:r>
      <w:r w:rsidR="000052A8">
        <w:t>Воронцовского</w:t>
      </w:r>
      <w:r w:rsidR="001E1526" w:rsidRPr="00D07860">
        <w:t xml:space="preserve"> сельского поселения Павловского муниципального района Воронежской области в информационно-телекоммуникационной сети «Интернет».</w:t>
      </w:r>
    </w:p>
    <w:p w:rsidR="001E1526" w:rsidRDefault="001E1526" w:rsidP="004F4439">
      <w:pPr>
        <w:pStyle w:val="a6"/>
        <w:spacing w:before="0" w:after="0"/>
        <w:jc w:val="both"/>
      </w:pPr>
    </w:p>
    <w:p w:rsidR="00F41FA4" w:rsidRDefault="00F41FA4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1D88" w:rsidRPr="00073B01" w:rsidRDefault="00585CFF" w:rsidP="00073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6CD8">
        <w:rPr>
          <w:rFonts w:ascii="Times New Roman" w:hAnsi="Times New Roman" w:cs="Times New Roman"/>
          <w:sz w:val="26"/>
          <w:szCs w:val="26"/>
        </w:rPr>
        <w:t>П</w:t>
      </w:r>
      <w:r w:rsidR="00361EFD" w:rsidRPr="00BB6CD8">
        <w:rPr>
          <w:rFonts w:ascii="Times New Roman" w:hAnsi="Times New Roman" w:cs="Times New Roman"/>
          <w:sz w:val="26"/>
          <w:szCs w:val="26"/>
        </w:rPr>
        <w:t>ре</w:t>
      </w:r>
      <w:r w:rsidR="0044058B" w:rsidRPr="00BB6CD8">
        <w:rPr>
          <w:rFonts w:ascii="Times New Roman" w:hAnsi="Times New Roman" w:cs="Times New Roman"/>
          <w:sz w:val="26"/>
          <w:szCs w:val="26"/>
        </w:rPr>
        <w:t>дседател</w:t>
      </w:r>
      <w:r w:rsidRPr="00BB6CD8">
        <w:rPr>
          <w:rFonts w:ascii="Times New Roman" w:hAnsi="Times New Roman" w:cs="Times New Roman"/>
          <w:sz w:val="26"/>
          <w:szCs w:val="26"/>
        </w:rPr>
        <w:t>ь</w:t>
      </w:r>
      <w:r w:rsidR="0044058B" w:rsidRPr="00BB6CD8">
        <w:rPr>
          <w:rFonts w:ascii="Times New Roman" w:hAnsi="Times New Roman" w:cs="Times New Roman"/>
          <w:sz w:val="26"/>
          <w:szCs w:val="26"/>
        </w:rPr>
        <w:t xml:space="preserve"> комиссии                   </w:t>
      </w:r>
      <w:r w:rsidR="00361EFD" w:rsidRPr="00BB6C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501C1" w:rsidRPr="00BB6CD8">
        <w:rPr>
          <w:rFonts w:ascii="Times New Roman" w:hAnsi="Times New Roman" w:cs="Times New Roman"/>
          <w:sz w:val="26"/>
          <w:szCs w:val="26"/>
        </w:rPr>
        <w:t>_____________</w:t>
      </w:r>
      <w:r w:rsidR="00DC0E1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C5DA9" w:rsidRPr="00BB6CD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0052A8"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</w:p>
    <w:sectPr w:rsidR="009C1D88" w:rsidRPr="00073B01" w:rsidSect="004F4439">
      <w:footnotePr>
        <w:pos w:val="beneathText"/>
      </w:footnotePr>
      <w:pgSz w:w="11905" w:h="16837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5761"/>
    <w:multiLevelType w:val="hybridMultilevel"/>
    <w:tmpl w:val="07823FB8"/>
    <w:lvl w:ilvl="0" w:tplc="299CB7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DBB206A"/>
    <w:multiLevelType w:val="hybridMultilevel"/>
    <w:tmpl w:val="112C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4058B"/>
    <w:rsid w:val="00000A62"/>
    <w:rsid w:val="0000234A"/>
    <w:rsid w:val="00002463"/>
    <w:rsid w:val="0000315F"/>
    <w:rsid w:val="000052A8"/>
    <w:rsid w:val="00011AA6"/>
    <w:rsid w:val="00014078"/>
    <w:rsid w:val="00021D8A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B01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2D1C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9E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0745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1526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4F72"/>
    <w:rsid w:val="002477BB"/>
    <w:rsid w:val="00255BEE"/>
    <w:rsid w:val="00257278"/>
    <w:rsid w:val="00261003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962"/>
    <w:rsid w:val="002A1DE5"/>
    <w:rsid w:val="002A2CAD"/>
    <w:rsid w:val="002A5904"/>
    <w:rsid w:val="002A6762"/>
    <w:rsid w:val="002A7BC1"/>
    <w:rsid w:val="002B08DD"/>
    <w:rsid w:val="002B0BE8"/>
    <w:rsid w:val="002B785C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05CBE"/>
    <w:rsid w:val="00313C62"/>
    <w:rsid w:val="003158CA"/>
    <w:rsid w:val="00315A0E"/>
    <w:rsid w:val="00316251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C78B5"/>
    <w:rsid w:val="003C7D49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4A1"/>
    <w:rsid w:val="003E5A93"/>
    <w:rsid w:val="003F4066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61C5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5FF6"/>
    <w:rsid w:val="004C69A6"/>
    <w:rsid w:val="004D00AA"/>
    <w:rsid w:val="004D140E"/>
    <w:rsid w:val="004D1DDB"/>
    <w:rsid w:val="004D1E65"/>
    <w:rsid w:val="004D241C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439"/>
    <w:rsid w:val="004F4D21"/>
    <w:rsid w:val="00501ADF"/>
    <w:rsid w:val="00510302"/>
    <w:rsid w:val="00510EFF"/>
    <w:rsid w:val="00511029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687A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EB4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C92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56FD"/>
    <w:rsid w:val="00675769"/>
    <w:rsid w:val="00682A7A"/>
    <w:rsid w:val="006830E5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B73E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4C29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E6A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A2A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0687"/>
    <w:rsid w:val="007D2724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A9"/>
    <w:rsid w:val="008077F3"/>
    <w:rsid w:val="0081098C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54AD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09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4581"/>
    <w:rsid w:val="0098799B"/>
    <w:rsid w:val="00987A0D"/>
    <w:rsid w:val="00990E5A"/>
    <w:rsid w:val="00994A59"/>
    <w:rsid w:val="00994B00"/>
    <w:rsid w:val="009A2941"/>
    <w:rsid w:val="009A4A5C"/>
    <w:rsid w:val="009A4B3F"/>
    <w:rsid w:val="009A4E5D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1D88"/>
    <w:rsid w:val="009C1EC4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205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65A2"/>
    <w:rsid w:val="00A71691"/>
    <w:rsid w:val="00A721D8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838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3F4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CB9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586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6CD8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12E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341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6BB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1771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13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2E55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E31"/>
    <w:rsid w:val="00DA7C1E"/>
    <w:rsid w:val="00DB2855"/>
    <w:rsid w:val="00DB2AEE"/>
    <w:rsid w:val="00DB3FCF"/>
    <w:rsid w:val="00DB495E"/>
    <w:rsid w:val="00DB6CCD"/>
    <w:rsid w:val="00DC0E19"/>
    <w:rsid w:val="00DC0E2E"/>
    <w:rsid w:val="00DC0F7C"/>
    <w:rsid w:val="00DC2AC0"/>
    <w:rsid w:val="00DC3629"/>
    <w:rsid w:val="00DC3772"/>
    <w:rsid w:val="00DC51A1"/>
    <w:rsid w:val="00DC5DA9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9DE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654F2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5434"/>
    <w:rsid w:val="00E975C6"/>
    <w:rsid w:val="00E97F50"/>
    <w:rsid w:val="00EA2A2C"/>
    <w:rsid w:val="00EA4236"/>
    <w:rsid w:val="00EA62F0"/>
    <w:rsid w:val="00EA717F"/>
    <w:rsid w:val="00EB13DE"/>
    <w:rsid w:val="00EB1956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1352"/>
    <w:rsid w:val="00F4142F"/>
    <w:rsid w:val="00F41FA4"/>
    <w:rsid w:val="00F42797"/>
    <w:rsid w:val="00F436E3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15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C5DA9"/>
    <w:pPr>
      <w:widowControl/>
      <w:suppressAutoHyphens w:val="0"/>
      <w:spacing w:before="150" w:after="150"/>
      <w:ind w:firstLine="375"/>
    </w:pPr>
    <w:rPr>
      <w:rFonts w:eastAsia="Times New Roman"/>
      <w:kern w:val="0"/>
      <w:lang w:eastAsia="ru-RU"/>
    </w:rPr>
  </w:style>
  <w:style w:type="paragraph" w:styleId="a7">
    <w:name w:val="No Spacing"/>
    <w:uiPriority w:val="1"/>
    <w:qFormat/>
    <w:rsid w:val="009C1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4161C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4161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971A-300E-4718-8B5A-725D6E2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HappyPC</cp:lastModifiedBy>
  <cp:revision>8</cp:revision>
  <cp:lastPrinted>2025-03-26T08:02:00Z</cp:lastPrinted>
  <dcterms:created xsi:type="dcterms:W3CDTF">2022-08-01T05:48:00Z</dcterms:created>
  <dcterms:modified xsi:type="dcterms:W3CDTF">2025-03-26T08:05:00Z</dcterms:modified>
</cp:coreProperties>
</file>