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B6" w:rsidRPr="005F5C88" w:rsidRDefault="008D34B6" w:rsidP="00030E0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Отчет</w:t>
      </w:r>
    </w:p>
    <w:p w:rsidR="008D34B6" w:rsidRPr="005F5C88" w:rsidRDefault="00030E0A" w:rsidP="00030E0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о деятельности органов местного самоуправления</w:t>
      </w:r>
      <w:r w:rsidR="008D34B6" w:rsidRPr="005F5C8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="008D34B6" w:rsidRPr="005F5C8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Воронцовского</w:t>
      </w:r>
      <w:proofErr w:type="spellEnd"/>
      <w:r w:rsidR="008D34B6" w:rsidRPr="005F5C8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сельского поселения за 201</w:t>
      </w:r>
      <w:r w:rsidR="006B50C5" w:rsidRPr="005F5C88">
        <w:rPr>
          <w:rFonts w:ascii="Times New Roman" w:hAnsi="Times New Roman" w:cs="Times New Roman"/>
          <w:b/>
          <w:bCs/>
          <w:color w:val="000000"/>
          <w:sz w:val="32"/>
          <w:szCs w:val="32"/>
        </w:rPr>
        <w:t>8</w:t>
      </w:r>
      <w:r w:rsidR="008D34B6" w:rsidRPr="005F5C8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</w:t>
      </w:r>
    </w:p>
    <w:p w:rsidR="008D34B6" w:rsidRPr="005F5C88" w:rsidRDefault="008D34B6" w:rsidP="003C0FD8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8D34B6" w:rsidRPr="005F5C88" w:rsidRDefault="008D34B6" w:rsidP="008D34B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Работа главы сельского поселения и администрации направлена на решение первоочередных задач, которые определяются ст. 14 Федерального закона от 06.10.2003 года № 131–ФЗ «Об общих принципах организации местного самоуправления в Российской Федерации».</w:t>
      </w:r>
    </w:p>
    <w:p w:rsidR="008D34B6" w:rsidRPr="005F5C88" w:rsidRDefault="003C0FD8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C0FD8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Слайд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2</w:t>
      </w:r>
      <w:r w:rsidRPr="003C0FD8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>Воронцовское</w:t>
      </w:r>
      <w:proofErr w:type="spellEnd"/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сельское поселение занимает территорию в 24320,5 га. На территории сельского поселения два населенных пункта: село Воронцовка и поселок Новенький.</w:t>
      </w:r>
      <w:r w:rsidR="005F5C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8D34B6" w:rsidRPr="005F5C88" w:rsidRDefault="008D34B6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highlight w:val="yellow"/>
        </w:rPr>
      </w:pPr>
    </w:p>
    <w:p w:rsidR="008D34B6" w:rsidRPr="005F5C88" w:rsidRDefault="005F5C88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5F5C88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Слайд</w:t>
      </w:r>
      <w:r w:rsidR="003C0FD8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3</w:t>
      </w:r>
    </w:p>
    <w:p w:rsidR="009D7CB1" w:rsidRPr="005F5C88" w:rsidRDefault="009D7CB1" w:rsidP="009D7CB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</w:rPr>
        <w:t>Общая численность населения на 1 января 2019 года составляет 5101 человек, в том числе:</w:t>
      </w:r>
    </w:p>
    <w:p w:rsidR="009D7CB1" w:rsidRPr="005F5C88" w:rsidRDefault="009D7CB1" w:rsidP="009D7CB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Воронцовка –  4987 человек, 2500 домовладений.</w:t>
      </w:r>
    </w:p>
    <w:p w:rsidR="009D7CB1" w:rsidRPr="005F5C88" w:rsidRDefault="009D7CB1" w:rsidP="009D7CB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</w:rPr>
        <w:t>поселок Новенький –  114 человек, 65 домовладений.</w:t>
      </w:r>
    </w:p>
    <w:p w:rsidR="009D7CB1" w:rsidRPr="005F5C88" w:rsidRDefault="009D7CB1" w:rsidP="009D7CB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</w:rPr>
        <w:t>В 2018 году родилось -  25 детей, </w:t>
      </w:r>
    </w:p>
    <w:p w:rsidR="009D7CB1" w:rsidRPr="005F5C88" w:rsidRDefault="009D7CB1" w:rsidP="009D7CB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</w:rPr>
        <w:t>умерло – 63 человек, </w:t>
      </w:r>
    </w:p>
    <w:p w:rsidR="009D7CB1" w:rsidRPr="005F5C88" w:rsidRDefault="00535D4D" w:rsidP="009D7CB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105 граждан </w:t>
      </w:r>
      <w:r w:rsidR="009D7CB1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прибыло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D7CB1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на постоянное место жительства человек, </w:t>
      </w:r>
    </w:p>
    <w:p w:rsidR="009D7CB1" w:rsidRPr="005F5C88" w:rsidRDefault="009D7CB1" w:rsidP="009D7CB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</w:rPr>
        <w:t>снято с регистрационного учета 80 - человек. </w:t>
      </w:r>
    </w:p>
    <w:p w:rsidR="009D7CB1" w:rsidRPr="005F5C88" w:rsidRDefault="009D7CB1" w:rsidP="009D7CB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</w:rPr>
        <w:t>Численность населения на территории остается стабильной благодаря миграционному приросту.</w:t>
      </w:r>
    </w:p>
    <w:p w:rsidR="009D7CB1" w:rsidRPr="005F5C88" w:rsidRDefault="003C0FD8" w:rsidP="009D7CB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3C0FD8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Слайд 4</w:t>
      </w:r>
      <w:r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    </w:t>
      </w:r>
      <w:r w:rsidR="009D7CB1" w:rsidRPr="005F5C88">
        <w:rPr>
          <w:rFonts w:ascii="Times New Roman" w:hAnsi="Times New Roman" w:cs="Times New Roman"/>
          <w:color w:val="000000"/>
          <w:sz w:val="32"/>
          <w:szCs w:val="32"/>
          <w:u w:val="single"/>
        </w:rPr>
        <w:t>Возрастная структура населения:</w:t>
      </w:r>
    </w:p>
    <w:p w:rsidR="009D7CB1" w:rsidRPr="005F5C88" w:rsidRDefault="009D7CB1" w:rsidP="009D7CB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численность населения в трудоспособном возрасте – </w:t>
      </w:r>
      <w:r w:rsidR="00801A10" w:rsidRPr="005F5C88">
        <w:rPr>
          <w:rFonts w:ascii="Times New Roman" w:hAnsi="Times New Roman" w:cs="Times New Roman"/>
          <w:color w:val="000000"/>
          <w:sz w:val="32"/>
          <w:szCs w:val="32"/>
        </w:rPr>
        <w:t>2762</w:t>
      </w:r>
      <w:r w:rsidR="00D706AF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F5C88">
        <w:rPr>
          <w:rFonts w:ascii="Times New Roman" w:hAnsi="Times New Roman" w:cs="Times New Roman"/>
          <w:color w:val="000000"/>
          <w:sz w:val="32"/>
          <w:szCs w:val="32"/>
        </w:rPr>
        <w:t>человек;</w:t>
      </w:r>
    </w:p>
    <w:p w:rsidR="009D7CB1" w:rsidRPr="005F5C88" w:rsidRDefault="009D7CB1" w:rsidP="009D7CB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</w:rPr>
        <w:t>дети в возрасте от 0 до 15 лет – 691 ребенок</w:t>
      </w:r>
    </w:p>
    <w:p w:rsidR="009D7CB1" w:rsidRPr="005F5C88" w:rsidRDefault="009D7CB1" w:rsidP="009D7CB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</w:rPr>
        <w:t>пенсионеров по старости и инвалидности –  1 6</w:t>
      </w:r>
      <w:r w:rsidR="00801A10" w:rsidRPr="005F5C88">
        <w:rPr>
          <w:rFonts w:ascii="Times New Roman" w:hAnsi="Times New Roman" w:cs="Times New Roman"/>
          <w:color w:val="000000"/>
          <w:sz w:val="32"/>
          <w:szCs w:val="32"/>
        </w:rPr>
        <w:t>48</w:t>
      </w:r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человек.   </w:t>
      </w:r>
    </w:p>
    <w:p w:rsidR="009D7CB1" w:rsidRPr="005F5C88" w:rsidRDefault="009D7CB1" w:rsidP="009D7CB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</w:rPr>
        <w:t>Число инвалидов, всего - 239 чел.</w:t>
      </w:r>
    </w:p>
    <w:p w:rsidR="009D7CB1" w:rsidRPr="005F5C88" w:rsidRDefault="009D7CB1" w:rsidP="009D7CB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в том числе: </w:t>
      </w:r>
      <w:r w:rsidR="00801A10" w:rsidRPr="005F5C88">
        <w:rPr>
          <w:rFonts w:ascii="Times New Roman" w:hAnsi="Times New Roman" w:cs="Times New Roman"/>
          <w:color w:val="000000"/>
          <w:sz w:val="32"/>
          <w:szCs w:val="32"/>
        </w:rPr>
        <w:t>инвалидов и участников войны - 4</w:t>
      </w:r>
    </w:p>
    <w:p w:rsidR="008D34B6" w:rsidRPr="005F5C88" w:rsidRDefault="008D34B6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highlight w:val="yellow"/>
        </w:rPr>
      </w:pPr>
    </w:p>
    <w:p w:rsidR="00E70A8C" w:rsidRPr="005F5C88" w:rsidRDefault="008D34B6" w:rsidP="008D34B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Главным направлен</w:t>
      </w:r>
      <w:r w:rsidR="00463317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ием в работе администрации являе</w:t>
      </w:r>
      <w:r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тся</w:t>
      </w:r>
      <w:r w:rsidR="00463317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работа по благоустройству территории и</w:t>
      </w:r>
      <w:r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63317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повышению комфортности проживания жителей на территории сельского поселения, а также   </w:t>
      </w:r>
      <w:r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обращени</w:t>
      </w:r>
      <w:r w:rsidR="00463317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я и нака</w:t>
      </w:r>
      <w:r w:rsidR="00DC402C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зы жителей поселения,  решение</w:t>
      </w:r>
      <w:r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жизненно необходимых и первостепенных задач в сфере социально-экономических отн</w:t>
      </w:r>
      <w:r w:rsidR="00DE4FDE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ошений</w:t>
      </w:r>
      <w:r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, коммунального хозяйства, здравоохранения,</w:t>
      </w:r>
      <w:r w:rsidR="00FF0233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образования, культуры и спорта</w:t>
      </w:r>
      <w:r w:rsidR="00DE4FDE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D34B6" w:rsidRPr="005F5C88" w:rsidRDefault="008D34B6" w:rsidP="008D34B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Администрацией сельского  поселения обеспечивалась законотворческая деятельность</w:t>
      </w:r>
      <w:r w:rsidR="00820C1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За отчетный период специалистами </w:t>
      </w:r>
      <w:r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администрации были подготовлены  и вынесены на рассмотрение </w:t>
      </w:r>
      <w:r w:rsidR="00DF556B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60 </w:t>
      </w:r>
      <w:r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проекто</w:t>
      </w:r>
      <w:r w:rsidR="00820C1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  нормативных правовых актов  постановлений администрации и  решений</w:t>
      </w:r>
      <w:r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Совета народных депутатов Во</w:t>
      </w:r>
      <w:r w:rsidR="00820C1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ронцов</w:t>
      </w:r>
      <w:r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D34B6" w:rsidRPr="005F5C88" w:rsidRDefault="008D34B6" w:rsidP="008D34B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Проведено </w:t>
      </w:r>
      <w:r w:rsidR="006B50C5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8</w:t>
      </w:r>
      <w:r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заседаний Совета народных депутатов </w:t>
      </w:r>
      <w:proofErr w:type="spellStart"/>
      <w:r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Воронцовского</w:t>
      </w:r>
      <w:proofErr w:type="spellEnd"/>
      <w:r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сельского поселения. В  своей деятельности глава поселения и депутатский корпус совместно  определяют первостепенные задачи и проблемные вопросы,  находят пути и решения, направленные на улучшение качества жизни граждан поселения.</w:t>
      </w:r>
    </w:p>
    <w:p w:rsidR="008D34B6" w:rsidRPr="005F5C88" w:rsidRDefault="008D34B6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highlight w:val="yellow"/>
          <w:u w:val="single"/>
        </w:rPr>
      </w:pPr>
    </w:p>
    <w:p w:rsidR="001C4C87" w:rsidRPr="005F5C88" w:rsidRDefault="001C4C87" w:rsidP="008D34B6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D34B6" w:rsidRPr="005F5C88" w:rsidRDefault="008D34B6" w:rsidP="008D34B6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b/>
          <w:bCs/>
          <w:color w:val="000000"/>
          <w:sz w:val="32"/>
          <w:szCs w:val="32"/>
        </w:rPr>
        <w:t>Формирование, утверждение и исполнение бюджета поселения.</w:t>
      </w:r>
    </w:p>
    <w:p w:rsidR="008D34B6" w:rsidRPr="005F5C88" w:rsidRDefault="008D34B6" w:rsidP="008D34B6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3858A0" w:rsidRPr="005F5C88" w:rsidRDefault="008D34B6" w:rsidP="003858A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F5C88">
        <w:rPr>
          <w:color w:val="000000"/>
          <w:sz w:val="32"/>
          <w:szCs w:val="32"/>
        </w:rPr>
        <w:tab/>
      </w:r>
      <w:r w:rsidR="003C0FD8" w:rsidRPr="00B97B04">
        <w:rPr>
          <w:b/>
          <w:color w:val="000000"/>
          <w:sz w:val="32"/>
          <w:szCs w:val="32"/>
          <w:u w:val="single"/>
        </w:rPr>
        <w:t>Слайд 5</w:t>
      </w:r>
      <w:r w:rsidR="00B97B04">
        <w:rPr>
          <w:color w:val="000000"/>
          <w:sz w:val="32"/>
          <w:szCs w:val="32"/>
        </w:rPr>
        <w:t xml:space="preserve"> </w:t>
      </w:r>
      <w:r w:rsidR="00FB2E4F" w:rsidRPr="005F5C88">
        <w:rPr>
          <w:color w:val="000000"/>
          <w:sz w:val="32"/>
          <w:szCs w:val="32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</w:t>
      </w:r>
    </w:p>
    <w:p w:rsidR="003858A0" w:rsidRPr="005F5C88" w:rsidRDefault="00A774CA" w:rsidP="003858A0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F5C88">
        <w:rPr>
          <w:color w:val="000000"/>
          <w:sz w:val="32"/>
          <w:szCs w:val="32"/>
        </w:rPr>
        <w:t>Д</w:t>
      </w:r>
      <w:r w:rsidR="003858A0" w:rsidRPr="005F5C88">
        <w:rPr>
          <w:color w:val="000000"/>
          <w:sz w:val="32"/>
          <w:szCs w:val="32"/>
        </w:rPr>
        <w:t>оходными источниками бюджета поселения, как и прежде, являются налоговые и неналоговые доходы и безвозмездные поступления</w:t>
      </w:r>
      <w:r w:rsidR="00820C16">
        <w:rPr>
          <w:color w:val="000000"/>
          <w:sz w:val="32"/>
          <w:szCs w:val="32"/>
        </w:rPr>
        <w:t xml:space="preserve">, им </w:t>
      </w:r>
      <w:r w:rsidR="003858A0" w:rsidRPr="005F5C88">
        <w:rPr>
          <w:color w:val="000000"/>
          <w:sz w:val="32"/>
          <w:szCs w:val="32"/>
        </w:rPr>
        <w:t xml:space="preserve"> уделяем первостепенное внимание, ведь</w:t>
      </w:r>
      <w:r w:rsidR="001C4C87" w:rsidRPr="005F5C88">
        <w:rPr>
          <w:color w:val="000000"/>
          <w:sz w:val="32"/>
          <w:szCs w:val="32"/>
        </w:rPr>
        <w:t xml:space="preserve"> при наличии средств можно </w:t>
      </w:r>
      <w:r w:rsidR="003858A0" w:rsidRPr="005F5C88">
        <w:rPr>
          <w:color w:val="000000"/>
          <w:sz w:val="32"/>
          <w:szCs w:val="32"/>
        </w:rPr>
        <w:t xml:space="preserve"> выполнить</w:t>
      </w:r>
      <w:r w:rsidR="001C4C87" w:rsidRPr="005F5C88">
        <w:rPr>
          <w:color w:val="000000"/>
          <w:sz w:val="32"/>
          <w:szCs w:val="32"/>
        </w:rPr>
        <w:t xml:space="preserve"> все </w:t>
      </w:r>
      <w:r w:rsidR="003858A0" w:rsidRPr="005F5C88">
        <w:rPr>
          <w:color w:val="000000"/>
          <w:sz w:val="32"/>
          <w:szCs w:val="32"/>
        </w:rPr>
        <w:t xml:space="preserve"> поставленные задачи.</w:t>
      </w:r>
    </w:p>
    <w:p w:rsidR="003858A0" w:rsidRPr="005F5C88" w:rsidRDefault="003858A0" w:rsidP="003858A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FF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Поступления в доход</w:t>
      </w:r>
      <w:r w:rsidR="00FC14B0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ную часть бюджета составили - 12 млн. 136 тысяч рублей</w:t>
      </w:r>
      <w:r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5F5C88">
        <w:rPr>
          <w:rFonts w:ascii="Times New Roman" w:hAnsi="Times New Roman" w:cs="Times New Roman"/>
          <w:color w:val="000000"/>
          <w:sz w:val="32"/>
          <w:szCs w:val="32"/>
        </w:rPr>
        <w:t>из них</w:t>
      </w:r>
      <w:r w:rsidR="00FC14B0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собственных доходов поступил</w:t>
      </w:r>
      <w:r w:rsidR="004B32C7" w:rsidRPr="005F5C88">
        <w:rPr>
          <w:rFonts w:ascii="Times New Roman" w:hAnsi="Times New Roman" w:cs="Times New Roman"/>
          <w:color w:val="000000"/>
          <w:sz w:val="32"/>
          <w:szCs w:val="32"/>
        </w:rPr>
        <w:t>о 5 млн. 674 тысячи рублей (47</w:t>
      </w:r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% в общих доходах)</w:t>
      </w:r>
      <w:r w:rsidR="00A774CA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6E2DBB" w:rsidRPr="005F5C88">
        <w:rPr>
          <w:rFonts w:ascii="Times New Roman" w:hAnsi="Times New Roman" w:cs="Times New Roman"/>
          <w:color w:val="000000"/>
          <w:sz w:val="32"/>
          <w:szCs w:val="32"/>
        </w:rPr>
        <w:t>В ходе исполнения бюджета доходы увеличились на 4 м</w:t>
      </w:r>
      <w:r w:rsidR="00FC14B0" w:rsidRPr="005F5C88">
        <w:rPr>
          <w:rFonts w:ascii="Times New Roman" w:hAnsi="Times New Roman" w:cs="Times New Roman"/>
          <w:color w:val="000000"/>
          <w:sz w:val="32"/>
          <w:szCs w:val="32"/>
        </w:rPr>
        <w:t>лн. 324</w:t>
      </w:r>
      <w:r w:rsidR="006E2DBB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тысяч</w:t>
      </w:r>
      <w:r w:rsidR="00FC14B0" w:rsidRPr="005F5C88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="006E2DBB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рублей по сравнению с первоначальным планом. </w:t>
      </w:r>
    </w:p>
    <w:p w:rsidR="004B32C7" w:rsidRPr="005F5C88" w:rsidRDefault="00DB07F9" w:rsidP="00FC14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b/>
          <w:color w:val="000000"/>
          <w:sz w:val="32"/>
          <w:szCs w:val="32"/>
          <w:u w:val="single"/>
        </w:rPr>
        <w:t xml:space="preserve">Слайд 6 </w:t>
      </w:r>
      <w:r w:rsidR="004B32C7" w:rsidRPr="005F5C88">
        <w:rPr>
          <w:rFonts w:ascii="Times New Roman" w:hAnsi="Times New Roman" w:cs="Times New Roman"/>
          <w:sz w:val="32"/>
          <w:szCs w:val="32"/>
        </w:rPr>
        <w:t>Основными источниками</w:t>
      </w:r>
      <w:r w:rsidR="00A774CA" w:rsidRPr="005F5C88">
        <w:rPr>
          <w:rFonts w:ascii="Times New Roman" w:hAnsi="Times New Roman" w:cs="Times New Roman"/>
          <w:sz w:val="32"/>
          <w:szCs w:val="32"/>
        </w:rPr>
        <w:t xml:space="preserve">, формирующими доходную часть бюджета, являются: </w:t>
      </w:r>
    </w:p>
    <w:p w:rsidR="00A774CA" w:rsidRPr="005F5C88" w:rsidRDefault="00A774CA" w:rsidP="00FC14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5F5C88">
        <w:rPr>
          <w:rFonts w:ascii="Times New Roman" w:hAnsi="Times New Roman" w:cs="Times New Roman"/>
          <w:sz w:val="32"/>
          <w:szCs w:val="32"/>
        </w:rPr>
        <w:t>- имущественные налоги (налог н</w:t>
      </w:r>
      <w:r w:rsidR="00FC14B0" w:rsidRPr="005F5C88">
        <w:rPr>
          <w:rFonts w:ascii="Times New Roman" w:hAnsi="Times New Roman" w:cs="Times New Roman"/>
          <w:sz w:val="32"/>
          <w:szCs w:val="32"/>
        </w:rPr>
        <w:t>а имущество физических лиц – 472,2</w:t>
      </w:r>
      <w:r w:rsidRPr="005F5C88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FC14B0" w:rsidRPr="005F5C88">
        <w:rPr>
          <w:rFonts w:ascii="Times New Roman" w:hAnsi="Times New Roman" w:cs="Times New Roman"/>
          <w:sz w:val="32"/>
          <w:szCs w:val="32"/>
        </w:rPr>
        <w:t xml:space="preserve">и </w:t>
      </w:r>
      <w:r w:rsidRPr="005F5C88">
        <w:rPr>
          <w:rFonts w:ascii="Times New Roman" w:hAnsi="Times New Roman" w:cs="Times New Roman"/>
          <w:sz w:val="32"/>
          <w:szCs w:val="32"/>
        </w:rPr>
        <w:t>рубле</w:t>
      </w:r>
      <w:r w:rsidR="00FC14B0" w:rsidRPr="005F5C88">
        <w:rPr>
          <w:rFonts w:ascii="Times New Roman" w:hAnsi="Times New Roman" w:cs="Times New Roman"/>
          <w:sz w:val="32"/>
          <w:szCs w:val="32"/>
        </w:rPr>
        <w:t>й и земельный налог - 2 млн. 364</w:t>
      </w:r>
      <w:r w:rsidRPr="005F5C88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FC14B0" w:rsidRPr="005F5C88">
        <w:rPr>
          <w:rFonts w:ascii="Times New Roman" w:hAnsi="Times New Roman" w:cs="Times New Roman"/>
          <w:sz w:val="32"/>
          <w:szCs w:val="32"/>
        </w:rPr>
        <w:t>и</w:t>
      </w:r>
      <w:r w:rsidRPr="005F5C88">
        <w:rPr>
          <w:rFonts w:ascii="Times New Roman" w:hAnsi="Times New Roman" w:cs="Times New Roman"/>
          <w:sz w:val="32"/>
          <w:szCs w:val="32"/>
        </w:rPr>
        <w:t xml:space="preserve"> рублей); </w:t>
      </w:r>
    </w:p>
    <w:p w:rsidR="00A774CA" w:rsidRPr="005F5C88" w:rsidRDefault="00A774CA" w:rsidP="00A774CA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5F5C88">
        <w:rPr>
          <w:rFonts w:ascii="Times New Roman" w:hAnsi="Times New Roman" w:cs="Times New Roman"/>
          <w:sz w:val="32"/>
          <w:szCs w:val="32"/>
        </w:rPr>
        <w:t>- нало</w:t>
      </w:r>
      <w:r w:rsidR="004B32C7" w:rsidRPr="005F5C88">
        <w:rPr>
          <w:rFonts w:ascii="Times New Roman" w:hAnsi="Times New Roman" w:cs="Times New Roman"/>
          <w:sz w:val="32"/>
          <w:szCs w:val="32"/>
        </w:rPr>
        <w:t>г на доходы физических лиц – 450,8</w:t>
      </w:r>
      <w:r w:rsidRPr="005F5C88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4B32C7" w:rsidRPr="005F5C88">
        <w:rPr>
          <w:rFonts w:ascii="Times New Roman" w:hAnsi="Times New Roman" w:cs="Times New Roman"/>
          <w:sz w:val="32"/>
          <w:szCs w:val="32"/>
        </w:rPr>
        <w:t>и рублей;</w:t>
      </w:r>
      <w:r w:rsidRPr="005F5C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32C7" w:rsidRPr="005F5C88" w:rsidRDefault="00A774CA" w:rsidP="004B32C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5F5C88">
        <w:rPr>
          <w:rFonts w:ascii="Times New Roman" w:hAnsi="Times New Roman" w:cs="Times New Roman"/>
          <w:sz w:val="32"/>
          <w:szCs w:val="32"/>
        </w:rPr>
        <w:t xml:space="preserve">- доходы </w:t>
      </w:r>
      <w:r w:rsidR="004B32C7" w:rsidRPr="005F5C88">
        <w:rPr>
          <w:rFonts w:ascii="Times New Roman" w:hAnsi="Times New Roman" w:cs="Times New Roman"/>
          <w:sz w:val="32"/>
          <w:szCs w:val="32"/>
        </w:rPr>
        <w:t>от использования и реализации имущества – 2 млн. 230 тысяч рублей.</w:t>
      </w:r>
    </w:p>
    <w:p w:rsidR="006E2DBB" w:rsidRPr="005F5C88" w:rsidRDefault="006E2DBB" w:rsidP="00E6107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sz w:val="32"/>
          <w:szCs w:val="32"/>
        </w:rPr>
        <w:t>Так как бюджет сельского по</w:t>
      </w:r>
      <w:r w:rsidR="004B32C7" w:rsidRPr="005F5C88">
        <w:rPr>
          <w:rFonts w:ascii="Times New Roman" w:hAnsi="Times New Roman" w:cs="Times New Roman"/>
          <w:sz w:val="32"/>
          <w:szCs w:val="32"/>
        </w:rPr>
        <w:t>селения является дотационным, 53</w:t>
      </w:r>
      <w:r w:rsidRPr="005F5C88">
        <w:rPr>
          <w:rFonts w:ascii="Times New Roman" w:hAnsi="Times New Roman" w:cs="Times New Roman"/>
          <w:sz w:val="32"/>
          <w:szCs w:val="32"/>
        </w:rPr>
        <w:t xml:space="preserve"> % составляют безвозмездные перечисления от бюд</w:t>
      </w:r>
      <w:r w:rsidR="00146FD0" w:rsidRPr="005F5C88">
        <w:rPr>
          <w:rFonts w:ascii="Times New Roman" w:hAnsi="Times New Roman" w:cs="Times New Roman"/>
          <w:sz w:val="32"/>
          <w:szCs w:val="32"/>
        </w:rPr>
        <w:t>жетов других уровней - 6 млн. 267</w:t>
      </w:r>
      <w:r w:rsidR="00E61079" w:rsidRPr="005F5C88">
        <w:rPr>
          <w:rFonts w:ascii="Times New Roman" w:hAnsi="Times New Roman" w:cs="Times New Roman"/>
          <w:sz w:val="32"/>
          <w:szCs w:val="32"/>
        </w:rPr>
        <w:t xml:space="preserve"> тысяч рублей</w:t>
      </w:r>
      <w:r w:rsidR="00146FD0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, 195 тысяч рублей пожертвования физических и юридических лиц. </w:t>
      </w:r>
    </w:p>
    <w:p w:rsidR="003858A0" w:rsidRPr="005F5C88" w:rsidRDefault="006E2DBB" w:rsidP="006E2D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r w:rsidR="003858A0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расч</w:t>
      </w:r>
      <w:r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ете на одного жителя</w:t>
      </w:r>
      <w:r w:rsidR="00146FD0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доходы составляют  2 тысячи 379 рублей</w:t>
      </w:r>
      <w:r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4536E" w:rsidRPr="005F5C88" w:rsidRDefault="00016086" w:rsidP="00C4536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Налоговые доходы на </w:t>
      </w:r>
      <w:proofErr w:type="gramStart"/>
      <w:r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прямую</w:t>
      </w:r>
      <w:proofErr w:type="gramEnd"/>
      <w:r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влияют на </w:t>
      </w:r>
      <w:r w:rsidR="00C4536E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развитие социальной сферы</w:t>
      </w:r>
      <w:r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сельского поселения: благоустройство территории, содержание дорог, уличное освещение и т.д. </w:t>
      </w:r>
      <w:r w:rsidR="00E472FC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В соответствии с Налоговым кодексом РФ администрация </w:t>
      </w:r>
      <w:proofErr w:type="spellStart"/>
      <w:r w:rsidR="00E472FC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Воронцовского</w:t>
      </w:r>
      <w:proofErr w:type="spellEnd"/>
      <w:r w:rsidR="00E472FC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сельского поселения проводила работу по взысканию налогов поступающих в местный бюджет.</w:t>
      </w:r>
      <w:r w:rsidR="00C4536E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C4536E" w:rsidRPr="005F5C88" w:rsidRDefault="00DB07F9" w:rsidP="00C4536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2"/>
          <w:szCs w:val="32"/>
          <w:highlight w:val="yellow"/>
          <w:lang w:eastAsia="ru-RU"/>
        </w:rPr>
      </w:pPr>
      <w:proofErr w:type="gramStart"/>
      <w:r>
        <w:rPr>
          <w:b/>
          <w:color w:val="000000"/>
          <w:sz w:val="32"/>
          <w:szCs w:val="32"/>
          <w:u w:val="single"/>
        </w:rPr>
        <w:t xml:space="preserve">Слайд 7 </w:t>
      </w:r>
      <w:r w:rsidR="00C4536E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Резервом увеличения налоговых доходов является сокращение недоимки по имущественным налогам, котора</w:t>
      </w:r>
      <w:r w:rsidR="00146FD0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я по состоянию на 01 января 2019</w:t>
      </w:r>
      <w:r w:rsidR="00A2396C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года составляет 671,8 тысяч рублей (2</w:t>
      </w:r>
      <w:r w:rsidR="00C4536E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4% от поступивших), в том </w:t>
      </w:r>
      <w:r w:rsidR="00A2396C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числе по земельному налогу – 509,0</w:t>
      </w:r>
      <w:r w:rsidR="00C4536E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тысяч рубл</w:t>
      </w:r>
      <w:r w:rsidR="00A2396C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ей, по налогу на имущество – 162,8</w:t>
      </w:r>
      <w:r w:rsidR="00C4536E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тысяч рублей, по сравнению с</w:t>
      </w:r>
      <w:r w:rsidR="00A2396C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прошлым годом недоимка уменьшилась на 241,7</w:t>
      </w:r>
      <w:r w:rsidR="00C4536E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тысяч рублей. </w:t>
      </w:r>
      <w:proofErr w:type="gramEnd"/>
    </w:p>
    <w:p w:rsidR="003A24D5" w:rsidRPr="005F5C88" w:rsidRDefault="003A24D5" w:rsidP="00C4536E">
      <w:pPr>
        <w:shd w:val="clear" w:color="auto" w:fill="FFFFFF"/>
        <w:tabs>
          <w:tab w:val="left" w:pos="9355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Все граждане-налогоплательщики обязаны своевременно исполнить  свою конституционную об</w:t>
      </w:r>
      <w:r w:rsidR="00820C1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язанность – уплатить </w:t>
      </w:r>
      <w:r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налоги до истечения сроков уплаты</w:t>
      </w:r>
      <w:r w:rsidR="001C4C87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в</w:t>
      </w:r>
      <w:r w:rsidR="00E472FC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случае неуплаты налогов в установленные сроки </w:t>
      </w:r>
      <w:r w:rsidR="00E472FC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начисляется пеня за каждый день просрочки платежа, а суммы задолженности по налогу и пени будут взыскиваться в принудительном порядке, включая обращение в судебные органы.</w:t>
      </w:r>
    </w:p>
    <w:p w:rsidR="00016086" w:rsidRPr="005F5C88" w:rsidRDefault="00016086" w:rsidP="006E2D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  <w:highlight w:val="yellow"/>
          <w:lang w:eastAsia="ru-RU"/>
        </w:rPr>
      </w:pPr>
    </w:p>
    <w:p w:rsidR="00E3087D" w:rsidRPr="005F5C88" w:rsidRDefault="00414274" w:rsidP="008D3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F5C88">
        <w:rPr>
          <w:rFonts w:ascii="Times New Roman" w:hAnsi="Times New Roman" w:cs="Times New Roman"/>
          <w:sz w:val="32"/>
          <w:szCs w:val="32"/>
        </w:rPr>
        <w:t>Расходы в 2018</w:t>
      </w:r>
      <w:r w:rsidR="00E3087D" w:rsidRPr="005F5C88">
        <w:rPr>
          <w:rFonts w:ascii="Times New Roman" w:hAnsi="Times New Roman" w:cs="Times New Roman"/>
          <w:sz w:val="32"/>
          <w:szCs w:val="32"/>
        </w:rPr>
        <w:t xml:space="preserve"> году распределялись по следующим направлениям:</w:t>
      </w:r>
    </w:p>
    <w:p w:rsidR="008D34B6" w:rsidRPr="005F5C88" w:rsidRDefault="0053171D" w:rsidP="008D34B6">
      <w:p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color w:val="000000"/>
          <w:sz w:val="32"/>
          <w:szCs w:val="32"/>
          <w:highlight w:val="yellow"/>
          <w:lang w:eastAsia="ru-RU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  <w:highlight w:val="yellow"/>
          <w:lang w:eastAsia="ru-RU"/>
        </w:rPr>
        <w:t xml:space="preserve">    </w:t>
      </w:r>
    </w:p>
    <w:p w:rsidR="005B76E7" w:rsidRPr="005F5C88" w:rsidRDefault="0053171D" w:rsidP="008D34B6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БЛАГОУСТРОЙСТВО ТЕРРИТОРИЙ СЕЛЬСКОГО ПОСЕЛЕНИЯ</w:t>
      </w:r>
      <w:r w:rsidRPr="005F5C8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5B76E7" w:rsidRPr="005F5C88" w:rsidRDefault="005B76E7" w:rsidP="008D34B6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D34B6" w:rsidRPr="005F5C88" w:rsidRDefault="008D34B6" w:rsidP="008D34B6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Организация уличного освещения</w:t>
      </w:r>
    </w:p>
    <w:p w:rsidR="008D34B6" w:rsidRPr="005F5C88" w:rsidRDefault="008D34B6" w:rsidP="008D34B6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11E83" w:rsidRPr="005F5C88" w:rsidRDefault="00820C16" w:rsidP="00B55F7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0C1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Слайд </w:t>
      </w:r>
      <w:r w:rsidR="00DB07F9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8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 xml:space="preserve"> Н</w:t>
      </w:r>
      <w:proofErr w:type="gramEnd"/>
      <w:r w:rsidR="00F62FBB" w:rsidRPr="005F5C88">
        <w:rPr>
          <w:rFonts w:ascii="Times New Roman" w:hAnsi="Times New Roman" w:cs="Times New Roman"/>
          <w:color w:val="000000"/>
          <w:sz w:val="32"/>
          <w:szCs w:val="32"/>
        </w:rPr>
        <w:t>а  36 улицах  действует  252</w:t>
      </w:r>
      <w:r w:rsidR="00611E83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62FBB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фонаря (192 в 2017</w:t>
      </w:r>
      <w:r w:rsidR="00611E83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г.) 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В целях реализации основного мероприятия «Повышение </w:t>
      </w:r>
      <w:proofErr w:type="spellStart"/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>энергоэффективности</w:t>
      </w:r>
      <w:proofErr w:type="spellEnd"/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в электроснабжении» подпрограммы «Энергосбережение и повышение энергетической эффективности н</w:t>
      </w:r>
      <w:r>
        <w:rPr>
          <w:rFonts w:ascii="Times New Roman" w:hAnsi="Times New Roman" w:cs="Times New Roman"/>
          <w:color w:val="000000"/>
          <w:sz w:val="32"/>
          <w:szCs w:val="32"/>
        </w:rPr>
        <w:t>а территории</w:t>
      </w:r>
      <w:r w:rsidR="00250A7D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поселения» израсходовано 102</w:t>
      </w:r>
      <w:r w:rsidR="00D24ACF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тысячи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рублей на приобретение энергосберегающих светильников уличного освещения и электрооборудование.</w:t>
      </w:r>
    </w:p>
    <w:p w:rsidR="00A83F95" w:rsidRPr="005F5C88" w:rsidRDefault="00A81D1E" w:rsidP="00A81D1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83F95" w:rsidRPr="005F5C88">
        <w:rPr>
          <w:rFonts w:ascii="Times New Roman" w:hAnsi="Times New Roman" w:cs="Times New Roman"/>
          <w:color w:val="000000"/>
          <w:sz w:val="32"/>
          <w:szCs w:val="32"/>
        </w:rPr>
        <w:t>2018</w:t>
      </w:r>
      <w:r w:rsidR="00611E83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год</w:t>
      </w:r>
      <w:r w:rsidR="00B55F75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у </w:t>
      </w:r>
      <w:r w:rsidR="00A83F95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продолжена работа по  замене энергоемких  ламп ДРЛ на  энергосберегающие светодиодные</w:t>
      </w:r>
      <w:r w:rsidR="00B55F75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83F95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светильники </w:t>
      </w:r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уличного освещения</w:t>
      </w:r>
      <w:r w:rsidR="00A83F95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BB386C" w:rsidRPr="005F5C88">
        <w:rPr>
          <w:rFonts w:ascii="Times New Roman" w:hAnsi="Times New Roman" w:cs="Times New Roman"/>
          <w:color w:val="000000"/>
          <w:sz w:val="32"/>
          <w:szCs w:val="32"/>
        </w:rPr>
        <w:t>Для сведения: одна лампа ДРЛ по мощности в пять раз п</w:t>
      </w:r>
      <w:r w:rsidR="00BB386C">
        <w:rPr>
          <w:rFonts w:ascii="Times New Roman" w:hAnsi="Times New Roman" w:cs="Times New Roman"/>
          <w:color w:val="000000"/>
          <w:sz w:val="32"/>
          <w:szCs w:val="32"/>
        </w:rPr>
        <w:t>ревышает потребление одного СДП</w:t>
      </w:r>
      <w:r w:rsidR="00BB386C" w:rsidRPr="005F5C88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BB386C">
        <w:rPr>
          <w:rFonts w:ascii="Times New Roman" w:hAnsi="Times New Roman" w:cs="Times New Roman"/>
          <w:color w:val="000000"/>
          <w:sz w:val="32"/>
          <w:szCs w:val="32"/>
        </w:rPr>
        <w:t xml:space="preserve"> Общее количество замененных ламп – 90 шт. </w:t>
      </w:r>
      <w:r w:rsidR="00A83F95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Указанные работы проведены на ул. </w:t>
      </w:r>
      <w:proofErr w:type="spellStart"/>
      <w:r w:rsidR="00A83F95" w:rsidRPr="005F5C88">
        <w:rPr>
          <w:rFonts w:ascii="Times New Roman" w:hAnsi="Times New Roman" w:cs="Times New Roman"/>
          <w:color w:val="000000"/>
          <w:sz w:val="32"/>
          <w:szCs w:val="32"/>
        </w:rPr>
        <w:lastRenderedPageBreak/>
        <w:t>Заречка</w:t>
      </w:r>
      <w:proofErr w:type="spellEnd"/>
      <w:r w:rsidR="00A83F95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, Советская, Свобода, А </w:t>
      </w:r>
      <w:proofErr w:type="spellStart"/>
      <w:r w:rsidR="00A83F95" w:rsidRPr="005F5C88">
        <w:rPr>
          <w:rFonts w:ascii="Times New Roman" w:hAnsi="Times New Roman" w:cs="Times New Roman"/>
          <w:color w:val="000000"/>
          <w:sz w:val="32"/>
          <w:szCs w:val="32"/>
        </w:rPr>
        <w:t>Петлякова</w:t>
      </w:r>
      <w:proofErr w:type="spellEnd"/>
      <w:r w:rsidR="00A83F95" w:rsidRPr="005F5C88">
        <w:rPr>
          <w:rFonts w:ascii="Times New Roman" w:hAnsi="Times New Roman" w:cs="Times New Roman"/>
          <w:color w:val="000000"/>
          <w:sz w:val="32"/>
          <w:szCs w:val="32"/>
        </w:rPr>
        <w:t>, Проле</w:t>
      </w:r>
      <w:r w:rsidR="001E6C5A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тарская, Октябрьская, Мира, </w:t>
      </w:r>
      <w:r w:rsidR="00BB386C">
        <w:rPr>
          <w:rFonts w:ascii="Times New Roman" w:hAnsi="Times New Roman" w:cs="Times New Roman"/>
          <w:color w:val="000000"/>
          <w:sz w:val="32"/>
          <w:szCs w:val="32"/>
        </w:rPr>
        <w:t xml:space="preserve">2 </w:t>
      </w:r>
      <w:proofErr w:type="spellStart"/>
      <w:r w:rsidR="00BB386C">
        <w:rPr>
          <w:rFonts w:ascii="Times New Roman" w:hAnsi="Times New Roman" w:cs="Times New Roman"/>
          <w:color w:val="000000"/>
          <w:sz w:val="32"/>
          <w:szCs w:val="32"/>
        </w:rPr>
        <w:t>Подлесная</w:t>
      </w:r>
      <w:proofErr w:type="spellEnd"/>
      <w:r w:rsidR="00BB386C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DF556B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B55F75" w:rsidRPr="005F5C88" w:rsidRDefault="00C71150" w:rsidP="00A81D1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81D1E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У</w:t>
      </w:r>
      <w:r w:rsidR="00B55F75" w:rsidRPr="005F5C88">
        <w:rPr>
          <w:rFonts w:ascii="Times New Roman" w:hAnsi="Times New Roman" w:cs="Times New Roman"/>
          <w:color w:val="000000"/>
          <w:sz w:val="32"/>
          <w:szCs w:val="32"/>
        </w:rPr>
        <w:t>лу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чшилось </w:t>
      </w:r>
      <w:r w:rsidR="00A81D1E" w:rsidRPr="005F5C88">
        <w:rPr>
          <w:rFonts w:ascii="Times New Roman" w:hAnsi="Times New Roman" w:cs="Times New Roman"/>
          <w:color w:val="000000"/>
          <w:sz w:val="32"/>
          <w:szCs w:val="32"/>
        </w:rPr>
        <w:t>качество уличного освещения на 9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>-ти улицах</w:t>
      </w:r>
      <w:r w:rsidR="00B55F75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путем добавления новых светодиодных прожекторов</w:t>
      </w:r>
      <w:r w:rsidR="00820C16">
        <w:rPr>
          <w:rFonts w:ascii="Times New Roman" w:hAnsi="Times New Roman" w:cs="Times New Roman"/>
          <w:color w:val="000000"/>
          <w:sz w:val="32"/>
          <w:szCs w:val="32"/>
        </w:rPr>
        <w:t xml:space="preserve"> – ул. 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>Заречка</w:t>
      </w:r>
      <w:proofErr w:type="spellEnd"/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>, ул.</w:t>
      </w:r>
      <w:r w:rsidR="00820C1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>Колхозная</w:t>
      </w:r>
      <w:r w:rsidR="00911700" w:rsidRPr="005F5C88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DF556B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20C16">
        <w:rPr>
          <w:rFonts w:ascii="Times New Roman" w:hAnsi="Times New Roman" w:cs="Times New Roman"/>
          <w:color w:val="000000"/>
          <w:sz w:val="32"/>
          <w:szCs w:val="32"/>
        </w:rPr>
        <w:t>Мостовая, пер. Школьный</w:t>
      </w:r>
      <w:r w:rsidR="00911700" w:rsidRPr="005F5C88">
        <w:rPr>
          <w:rFonts w:ascii="Times New Roman" w:hAnsi="Times New Roman" w:cs="Times New Roman"/>
          <w:color w:val="000000"/>
          <w:sz w:val="32"/>
          <w:szCs w:val="32"/>
        </w:rPr>
        <w:t>, Набережная, Мира</w:t>
      </w:r>
      <w:r w:rsidR="00A81D1E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, С </w:t>
      </w:r>
      <w:proofErr w:type="spellStart"/>
      <w:r w:rsidR="00A81D1E" w:rsidRPr="005F5C88">
        <w:rPr>
          <w:rFonts w:ascii="Times New Roman" w:hAnsi="Times New Roman" w:cs="Times New Roman"/>
          <w:color w:val="000000"/>
          <w:sz w:val="32"/>
          <w:szCs w:val="32"/>
        </w:rPr>
        <w:t>Могильниченко</w:t>
      </w:r>
      <w:proofErr w:type="spellEnd"/>
      <w:proofErr w:type="gramStart"/>
      <w:r w:rsidR="00A81D1E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55F75" w:rsidRPr="005F5C88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</w:p>
    <w:p w:rsidR="00A83F95" w:rsidRPr="005F5C88" w:rsidRDefault="00A83F95" w:rsidP="00A81D1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 Силами администрации поселения и жителей проведены работы по устройству уличного освещения на ул. Космонавтов, не освещенными</w:t>
      </w:r>
      <w:r w:rsidR="00B55F75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осталось 4 улицы: Большая, </w:t>
      </w:r>
      <w:proofErr w:type="spellStart"/>
      <w:r w:rsidR="00B55F75" w:rsidRPr="005F5C88">
        <w:rPr>
          <w:rFonts w:ascii="Times New Roman" w:hAnsi="Times New Roman" w:cs="Times New Roman"/>
          <w:color w:val="000000"/>
          <w:sz w:val="32"/>
          <w:szCs w:val="32"/>
        </w:rPr>
        <w:t>Кр</w:t>
      </w:r>
      <w:proofErr w:type="spellEnd"/>
      <w:r w:rsidRPr="005F5C88">
        <w:rPr>
          <w:rFonts w:ascii="Times New Roman" w:hAnsi="Times New Roman" w:cs="Times New Roman"/>
          <w:color w:val="000000"/>
          <w:sz w:val="32"/>
          <w:szCs w:val="32"/>
        </w:rPr>
        <w:t>. Кустарь, Чапаева и Победа.</w:t>
      </w:r>
    </w:p>
    <w:p w:rsidR="00A83F95" w:rsidRPr="005F5C88" w:rsidRDefault="00A83F95" w:rsidP="00A83F9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         </w:t>
      </w:r>
      <w:r w:rsidR="00DB07F9" w:rsidRPr="00820C1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Слайд </w:t>
      </w:r>
      <w:r w:rsidR="00DB07F9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9</w:t>
      </w:r>
      <w:proofErr w:type="gramStart"/>
      <w:r w:rsidR="00DB07F9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Pr="005F5C88">
        <w:rPr>
          <w:rFonts w:ascii="Times New Roman" w:hAnsi="Times New Roman" w:cs="Times New Roman"/>
          <w:color w:val="000000"/>
          <w:sz w:val="32"/>
          <w:szCs w:val="32"/>
        </w:rPr>
        <w:t>Н</w:t>
      </w:r>
      <w:proofErr w:type="gramEnd"/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а ул. </w:t>
      </w:r>
      <w:proofErr w:type="spellStart"/>
      <w:r w:rsidRPr="005F5C88">
        <w:rPr>
          <w:rFonts w:ascii="Times New Roman" w:hAnsi="Times New Roman" w:cs="Times New Roman"/>
          <w:color w:val="000000"/>
          <w:sz w:val="32"/>
          <w:szCs w:val="32"/>
        </w:rPr>
        <w:t>Кр</w:t>
      </w:r>
      <w:proofErr w:type="spellEnd"/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. Кустарь и Чапаева решение проблемы освещения планируется путем участия в конкурсе общественно полезных проектов  ТОС,  заявка в процессе подготовки,  конкурсный отбор  и презентация проектов в феврале 2019 г. </w:t>
      </w:r>
    </w:p>
    <w:p w:rsidR="008D34B6" w:rsidRPr="005F5C88" w:rsidRDefault="00B55F75" w:rsidP="00A81D1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На у</w:t>
      </w:r>
      <w:r w:rsidR="00A83F95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л. Куйбышева, А </w:t>
      </w:r>
      <w:proofErr w:type="spellStart"/>
      <w:r w:rsidR="00A83F95" w:rsidRPr="005F5C88">
        <w:rPr>
          <w:rFonts w:ascii="Times New Roman" w:hAnsi="Times New Roman" w:cs="Times New Roman"/>
          <w:color w:val="000000"/>
          <w:sz w:val="32"/>
          <w:szCs w:val="32"/>
        </w:rPr>
        <w:t>Петлякова</w:t>
      </w:r>
      <w:proofErr w:type="spellEnd"/>
      <w:r w:rsidR="00A83F95" w:rsidRPr="005F5C88">
        <w:rPr>
          <w:rFonts w:ascii="Times New Roman" w:hAnsi="Times New Roman" w:cs="Times New Roman"/>
          <w:color w:val="000000"/>
          <w:sz w:val="32"/>
          <w:szCs w:val="32"/>
        </w:rPr>
        <w:t>, Октябрьская, Пролетарская, Мира, Садовая, Пушкинск</w:t>
      </w:r>
      <w:r w:rsidR="00BB386C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A83F95" w:rsidRPr="005F5C88">
        <w:rPr>
          <w:rFonts w:ascii="Times New Roman" w:hAnsi="Times New Roman" w:cs="Times New Roman"/>
          <w:color w:val="000000"/>
          <w:sz w:val="32"/>
          <w:szCs w:val="32"/>
        </w:rPr>
        <w:t>я и пл. 1 Мая</w:t>
      </w:r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планируется добавить светильники уличного освещения. </w:t>
      </w:r>
    </w:p>
    <w:p w:rsidR="008D34B6" w:rsidRPr="005F5C88" w:rsidRDefault="008D34B6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На </w:t>
      </w:r>
      <w:r w:rsidR="00D24ACF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оплату </w:t>
      </w:r>
      <w:r w:rsidRPr="005F5C88">
        <w:rPr>
          <w:rFonts w:ascii="Times New Roman" w:hAnsi="Times New Roman" w:cs="Times New Roman"/>
          <w:color w:val="000000"/>
          <w:sz w:val="32"/>
          <w:szCs w:val="32"/>
        </w:rPr>
        <w:t>улич</w:t>
      </w:r>
      <w:r w:rsidR="00D24ACF" w:rsidRPr="005F5C88">
        <w:rPr>
          <w:rFonts w:ascii="Times New Roman" w:hAnsi="Times New Roman" w:cs="Times New Roman"/>
          <w:color w:val="000000"/>
          <w:sz w:val="32"/>
          <w:szCs w:val="32"/>
        </w:rPr>
        <w:t>ного освещения и ре</w:t>
      </w:r>
      <w:r w:rsidR="00F62FBB" w:rsidRPr="005F5C88">
        <w:rPr>
          <w:rFonts w:ascii="Times New Roman" w:hAnsi="Times New Roman" w:cs="Times New Roman"/>
          <w:color w:val="000000"/>
          <w:sz w:val="32"/>
          <w:szCs w:val="32"/>
        </w:rPr>
        <w:t>монтные работы израсходовано 492</w:t>
      </w:r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тысяч</w:t>
      </w:r>
      <w:r w:rsidR="00F62FBB" w:rsidRPr="005F5C88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рублей, из них за счет предоставления субсидии из областного бюджета на </w:t>
      </w:r>
      <w:proofErr w:type="spellStart"/>
      <w:r w:rsidRPr="005F5C88">
        <w:rPr>
          <w:rFonts w:ascii="Times New Roman" w:hAnsi="Times New Roman" w:cs="Times New Roman"/>
          <w:color w:val="000000"/>
          <w:sz w:val="32"/>
          <w:szCs w:val="32"/>
        </w:rPr>
        <w:t>софинансирование</w:t>
      </w:r>
      <w:proofErr w:type="spellEnd"/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ра</w:t>
      </w:r>
      <w:r w:rsidR="00F62FBB" w:rsidRPr="005F5C88">
        <w:rPr>
          <w:rFonts w:ascii="Times New Roman" w:hAnsi="Times New Roman" w:cs="Times New Roman"/>
          <w:color w:val="000000"/>
          <w:sz w:val="32"/>
          <w:szCs w:val="32"/>
        </w:rPr>
        <w:t>сходов на уличное освещение – 191,5</w:t>
      </w:r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тысяч рублей.</w:t>
      </w:r>
    </w:p>
    <w:p w:rsidR="005625D6" w:rsidRPr="005F5C88" w:rsidRDefault="005625D6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D34B6" w:rsidRPr="005F5C88" w:rsidRDefault="008D34B6" w:rsidP="008D34B6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Организация газоснабжения</w:t>
      </w:r>
    </w:p>
    <w:p w:rsidR="008D34B6" w:rsidRPr="005F5C88" w:rsidRDefault="008D34B6" w:rsidP="008D34B6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D34B6" w:rsidRPr="005F5C88" w:rsidRDefault="00660BAE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0C1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Слайд 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10 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>Протяженность уличной газовой сети сельского поселения - 48</w:t>
      </w:r>
      <w:r w:rsidR="00F62FBB" w:rsidRPr="005F5C88">
        <w:rPr>
          <w:rFonts w:ascii="Times New Roman" w:hAnsi="Times New Roman" w:cs="Times New Roman"/>
          <w:color w:val="000000"/>
          <w:sz w:val="32"/>
          <w:szCs w:val="32"/>
        </w:rPr>
        <w:t>,8 км, всего газифицировано 1362</w:t>
      </w:r>
      <w:r w:rsidR="00D24ACF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дома</w:t>
      </w:r>
      <w:r w:rsidR="00F62FBB" w:rsidRPr="005F5C88">
        <w:rPr>
          <w:rFonts w:ascii="Times New Roman" w:hAnsi="Times New Roman" w:cs="Times New Roman"/>
          <w:color w:val="000000"/>
          <w:sz w:val="32"/>
          <w:szCs w:val="32"/>
        </w:rPr>
        <w:t>, что составляет 76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% от количества жилых д</w:t>
      </w:r>
      <w:r w:rsidR="00F62FBB" w:rsidRPr="005F5C88">
        <w:rPr>
          <w:rFonts w:ascii="Times New Roman" w:hAnsi="Times New Roman" w:cs="Times New Roman"/>
          <w:color w:val="000000"/>
          <w:sz w:val="32"/>
          <w:szCs w:val="32"/>
        </w:rPr>
        <w:t>омовладений, в том числе за 2018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год г</w:t>
      </w:r>
      <w:r w:rsidR="00F62FBB" w:rsidRPr="005F5C88">
        <w:rPr>
          <w:rFonts w:ascii="Times New Roman" w:hAnsi="Times New Roman" w:cs="Times New Roman"/>
          <w:color w:val="000000"/>
          <w:sz w:val="32"/>
          <w:szCs w:val="32"/>
        </w:rPr>
        <w:t>азифицировано природным газом 18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домовладений.</w:t>
      </w:r>
    </w:p>
    <w:p w:rsidR="00DE4FDE" w:rsidRPr="005F5C88" w:rsidRDefault="00DE4FDE" w:rsidP="00556381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F556B" w:rsidRPr="005F5C88" w:rsidRDefault="00DF556B" w:rsidP="008D34B6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F556B" w:rsidRPr="005F5C88" w:rsidRDefault="00DF556B" w:rsidP="008D34B6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D34B6" w:rsidRPr="005F5C88" w:rsidRDefault="008D34B6" w:rsidP="008D34B6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Организация водоснабжения</w:t>
      </w:r>
    </w:p>
    <w:p w:rsidR="008D34B6" w:rsidRPr="005F5C88" w:rsidRDefault="008D34B6" w:rsidP="008D34B6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D34B6" w:rsidRPr="005F5C88" w:rsidRDefault="00DB07F9" w:rsidP="00F35CB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0C1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Слайд 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1</w:t>
      </w:r>
      <w:r w:rsidR="00660BAE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О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рганизацию водоснабжения на территории </w:t>
      </w:r>
      <w:proofErr w:type="spellStart"/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>Воронцовского</w:t>
      </w:r>
      <w:proofErr w:type="spellEnd"/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сельского поселения осуществляе</w:t>
      </w:r>
      <w:r w:rsidR="00F35CB9">
        <w:rPr>
          <w:rFonts w:ascii="Times New Roman" w:hAnsi="Times New Roman" w:cs="Times New Roman"/>
          <w:color w:val="000000"/>
          <w:sz w:val="32"/>
          <w:szCs w:val="32"/>
        </w:rPr>
        <w:t>т Павловский МУПП «Энергетик», водопроводная сеть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общей протяженностью 15,3 км.</w:t>
      </w:r>
    </w:p>
    <w:p w:rsidR="008D34B6" w:rsidRPr="005F5C88" w:rsidRDefault="008D34B6" w:rsidP="008D34B6">
      <w:pPr>
        <w:shd w:val="clear" w:color="auto" w:fill="FFFFFF"/>
        <w:spacing w:after="0" w:line="240" w:lineRule="auto"/>
        <w:ind w:left="300" w:right="300"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Производственная база предприятия позволяет осуществлять эксплуатацию, капитальный и текущий ремонт водопроводных сетей, водоразборных колонок, водонапорных башен, а также устранять аварии на водопроводных сетях.</w:t>
      </w:r>
    </w:p>
    <w:p w:rsidR="008D34B6" w:rsidRPr="005F5C88" w:rsidRDefault="0060729D" w:rsidP="0060729D">
      <w:pPr>
        <w:shd w:val="clear" w:color="auto" w:fill="FFFFFF"/>
        <w:spacing w:after="0" w:line="240" w:lineRule="auto"/>
        <w:ind w:left="300" w:right="300" w:hanging="3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0C1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lastRenderedPageBreak/>
        <w:t xml:space="preserve">Слайд 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12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F35CB9">
        <w:rPr>
          <w:rFonts w:ascii="Times New Roman" w:hAnsi="Times New Roman" w:cs="Times New Roman"/>
          <w:color w:val="000000"/>
          <w:sz w:val="32"/>
          <w:szCs w:val="32"/>
        </w:rPr>
        <w:t>С</w:t>
      </w:r>
      <w:proofErr w:type="gramEnd"/>
      <w:r w:rsidR="00F35CB9">
        <w:rPr>
          <w:rFonts w:ascii="Times New Roman" w:hAnsi="Times New Roman" w:cs="Times New Roman"/>
          <w:color w:val="000000"/>
          <w:sz w:val="32"/>
          <w:szCs w:val="32"/>
        </w:rPr>
        <w:t xml:space="preserve"> целью предотвращения перебоев в подаче воды населению был приобретен погружной насос на сумму </w:t>
      </w:r>
      <w:r w:rsidR="00F62FBB" w:rsidRPr="005F5C88">
        <w:rPr>
          <w:rFonts w:ascii="Times New Roman" w:hAnsi="Times New Roman" w:cs="Times New Roman"/>
          <w:color w:val="000000"/>
          <w:sz w:val="32"/>
          <w:szCs w:val="32"/>
        </w:rPr>
        <w:t>60</w:t>
      </w:r>
      <w:r w:rsidR="00D24ACF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тысяч</w:t>
      </w:r>
      <w:r w:rsidR="00F62FBB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рублей</w:t>
      </w:r>
      <w:r w:rsidR="00F35CB9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F62FBB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8D34B6" w:rsidRPr="005F5C88" w:rsidRDefault="00703BCF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F5C88">
        <w:rPr>
          <w:rFonts w:ascii="Times New Roman" w:hAnsi="Times New Roman" w:cs="Times New Roman"/>
          <w:sz w:val="32"/>
          <w:szCs w:val="32"/>
        </w:rPr>
        <w:t xml:space="preserve">В </w:t>
      </w:r>
      <w:r w:rsidR="009668CB" w:rsidRPr="005F5C88">
        <w:rPr>
          <w:rFonts w:ascii="Times New Roman" w:hAnsi="Times New Roman" w:cs="Times New Roman"/>
          <w:sz w:val="32"/>
          <w:szCs w:val="32"/>
        </w:rPr>
        <w:t xml:space="preserve"> течени</w:t>
      </w:r>
      <w:proofErr w:type="gramStart"/>
      <w:r w:rsidR="009668CB" w:rsidRPr="005F5C88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9668CB" w:rsidRPr="005F5C88">
        <w:rPr>
          <w:rFonts w:ascii="Times New Roman" w:hAnsi="Times New Roman" w:cs="Times New Roman"/>
          <w:sz w:val="32"/>
          <w:szCs w:val="32"/>
        </w:rPr>
        <w:t xml:space="preserve"> года </w:t>
      </w:r>
      <w:r w:rsidR="00F35CB9">
        <w:rPr>
          <w:rFonts w:ascii="Times New Roman" w:hAnsi="Times New Roman" w:cs="Times New Roman"/>
          <w:sz w:val="32"/>
          <w:szCs w:val="32"/>
        </w:rPr>
        <w:t xml:space="preserve"> </w:t>
      </w:r>
      <w:r w:rsidRPr="005F5C88">
        <w:rPr>
          <w:rFonts w:ascii="Times New Roman" w:hAnsi="Times New Roman" w:cs="Times New Roman"/>
          <w:sz w:val="32"/>
          <w:szCs w:val="32"/>
        </w:rPr>
        <w:t xml:space="preserve">  подача воды потребителю</w:t>
      </w:r>
      <w:r w:rsidR="009668CB" w:rsidRPr="005F5C88">
        <w:rPr>
          <w:rFonts w:ascii="Times New Roman" w:hAnsi="Times New Roman" w:cs="Times New Roman"/>
          <w:sz w:val="32"/>
          <w:szCs w:val="32"/>
        </w:rPr>
        <w:t xml:space="preserve"> не прерывалась, давление в летний период соответствовал норме, проводимый текущий ремонт осуществлялся в штатном режиме и своевременно.</w:t>
      </w:r>
      <w:r w:rsidRPr="005F5C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3A74" w:rsidRPr="005F5C88" w:rsidRDefault="0060729D" w:rsidP="0060729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32"/>
          <w:szCs w:val="32"/>
        </w:rPr>
      </w:pPr>
      <w:r w:rsidRPr="00820C1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Слайд 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13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DF556B" w:rsidRPr="005F5C88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DF556B" w:rsidRPr="005F5C88">
        <w:rPr>
          <w:rFonts w:ascii="Times New Roman" w:hAnsi="Times New Roman" w:cs="Times New Roman"/>
          <w:sz w:val="32"/>
          <w:szCs w:val="32"/>
        </w:rPr>
        <w:t xml:space="preserve"> апреле </w:t>
      </w:r>
      <w:r w:rsidR="00F73A74" w:rsidRPr="005F5C88">
        <w:rPr>
          <w:rFonts w:ascii="Times New Roman" w:hAnsi="Times New Roman" w:cs="Times New Roman"/>
          <w:sz w:val="32"/>
          <w:szCs w:val="32"/>
        </w:rPr>
        <w:t xml:space="preserve"> 2018 года заключено соглашение по передаче осуществления части полномочий по организации водоснабжения в границах </w:t>
      </w:r>
      <w:proofErr w:type="spellStart"/>
      <w:r w:rsidR="00F73A74" w:rsidRPr="005F5C88">
        <w:rPr>
          <w:rFonts w:ascii="Times New Roman" w:hAnsi="Times New Roman" w:cs="Times New Roman"/>
          <w:sz w:val="32"/>
          <w:szCs w:val="32"/>
        </w:rPr>
        <w:t>Воронцовского</w:t>
      </w:r>
      <w:proofErr w:type="spellEnd"/>
      <w:r w:rsidR="00F73A74" w:rsidRPr="005F5C88">
        <w:rPr>
          <w:rFonts w:ascii="Times New Roman" w:hAnsi="Times New Roman" w:cs="Times New Roman"/>
          <w:sz w:val="32"/>
          <w:szCs w:val="32"/>
        </w:rPr>
        <w:t xml:space="preserve"> сельского поселения администрации Павловского муниципального района.</w:t>
      </w:r>
    </w:p>
    <w:p w:rsidR="0060729D" w:rsidRDefault="00A83F95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F5C88">
        <w:rPr>
          <w:rFonts w:ascii="Times New Roman" w:hAnsi="Times New Roman" w:cs="Times New Roman"/>
          <w:sz w:val="32"/>
          <w:szCs w:val="32"/>
        </w:rPr>
        <w:t xml:space="preserve">Остается не решенным вопрос по строительству водопровода ул. Набережная и Мостовая. Жители вынуждены использовать воду артезианских скважин. </w:t>
      </w:r>
    </w:p>
    <w:p w:rsidR="00F73A74" w:rsidRPr="005F5C88" w:rsidRDefault="0060729D" w:rsidP="0060729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20C1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Слайд 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14 </w:t>
      </w:r>
      <w:r w:rsidR="00A83F95" w:rsidRPr="005F5C88">
        <w:rPr>
          <w:rFonts w:ascii="Times New Roman" w:hAnsi="Times New Roman" w:cs="Times New Roman"/>
          <w:sz w:val="32"/>
          <w:szCs w:val="32"/>
        </w:rPr>
        <w:t xml:space="preserve">Проект на строительство водопровода и другая ПСД оценивается специализированной </w:t>
      </w:r>
      <w:proofErr w:type="spellStart"/>
      <w:r w:rsidR="00A83F95" w:rsidRPr="005F5C88">
        <w:rPr>
          <w:rFonts w:ascii="Times New Roman" w:hAnsi="Times New Roman" w:cs="Times New Roman"/>
          <w:sz w:val="32"/>
          <w:szCs w:val="32"/>
        </w:rPr>
        <w:t>организацей</w:t>
      </w:r>
      <w:proofErr w:type="spellEnd"/>
      <w:r w:rsidR="00A83F95" w:rsidRPr="005F5C88">
        <w:rPr>
          <w:rFonts w:ascii="Times New Roman" w:hAnsi="Times New Roman" w:cs="Times New Roman"/>
          <w:sz w:val="32"/>
          <w:szCs w:val="32"/>
        </w:rPr>
        <w:t xml:space="preserve"> в 1мл. 350 тыс. руб. - сумма не подъемная и для бюджета поселения, и для жителей улицы, с учетом того, что не все домовладения готовы участвовать в строительстве водопровода.</w:t>
      </w:r>
      <w:proofErr w:type="gramEnd"/>
      <w:r w:rsidR="00F35CB9">
        <w:rPr>
          <w:rFonts w:ascii="Times New Roman" w:hAnsi="Times New Roman" w:cs="Times New Roman"/>
          <w:sz w:val="32"/>
          <w:szCs w:val="32"/>
        </w:rPr>
        <w:t xml:space="preserve"> Данный вопрос находится на рассмотрении.</w:t>
      </w:r>
    </w:p>
    <w:p w:rsidR="008D34B6" w:rsidRPr="005F5C88" w:rsidRDefault="008D34B6" w:rsidP="008D34B6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highlight w:val="yellow"/>
        </w:rPr>
      </w:pPr>
    </w:p>
    <w:p w:rsidR="008D34B6" w:rsidRPr="005F5C88" w:rsidRDefault="008D34B6" w:rsidP="008D34B6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Содержание  автомобильных дорог в границах населенных пунктов</w:t>
      </w:r>
    </w:p>
    <w:p w:rsidR="008D34B6" w:rsidRPr="005F5C88" w:rsidRDefault="008D34B6" w:rsidP="008D34B6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highlight w:val="yellow"/>
        </w:rPr>
      </w:pPr>
    </w:p>
    <w:p w:rsidR="008D34B6" w:rsidRPr="005F5C88" w:rsidRDefault="0060729D" w:rsidP="0060729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0C1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Слайд 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15 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>Протяженность дорог местного значения в поселении составляет 53,4 км</w:t>
      </w:r>
      <w:proofErr w:type="gramStart"/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., </w:t>
      </w:r>
      <w:proofErr w:type="gramEnd"/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>с твердым покрытием – 10,6 км.</w:t>
      </w:r>
    </w:p>
    <w:p w:rsidR="00D24ACF" w:rsidRPr="005F5C88" w:rsidRDefault="000057CF" w:rsidP="008D34B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F5C88">
        <w:rPr>
          <w:rFonts w:ascii="Times New Roman" w:hAnsi="Times New Roman" w:cs="Times New Roman"/>
          <w:sz w:val="32"/>
          <w:szCs w:val="32"/>
        </w:rPr>
        <w:t>В соответствии с Законом Воронежской области от 01.06.2016 г. № 81-</w:t>
      </w:r>
      <w:r w:rsidR="009B0D92" w:rsidRPr="005F5C88">
        <w:rPr>
          <w:rFonts w:ascii="Times New Roman" w:hAnsi="Times New Roman" w:cs="Times New Roman"/>
          <w:sz w:val="32"/>
          <w:szCs w:val="32"/>
        </w:rPr>
        <w:t xml:space="preserve">ОЗ «О закреплении отдельных вопросов местного значения  за сельскими поселениями Воронежской области» с 01.01.2017 г. полномочия  по осуществлению дорожной деятельности в отношении автомобильных дорог местного значения в границах населенных пунктов поселения находятся в ведении  администрации Павловского муниципального района. </w:t>
      </w:r>
    </w:p>
    <w:p w:rsidR="00696E06" w:rsidRPr="005F5C88" w:rsidRDefault="00696E06" w:rsidP="0060729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32"/>
          <w:szCs w:val="32"/>
        </w:rPr>
      </w:pPr>
      <w:r w:rsidRPr="005F5C88">
        <w:rPr>
          <w:rFonts w:ascii="Times New Roman" w:hAnsi="Times New Roman" w:cs="Times New Roman"/>
          <w:sz w:val="32"/>
          <w:szCs w:val="32"/>
        </w:rPr>
        <w:t>В теку</w:t>
      </w:r>
      <w:r w:rsidR="00C71150" w:rsidRPr="005F5C88">
        <w:rPr>
          <w:rFonts w:ascii="Times New Roman" w:hAnsi="Times New Roman" w:cs="Times New Roman"/>
          <w:sz w:val="32"/>
          <w:szCs w:val="32"/>
        </w:rPr>
        <w:t xml:space="preserve">щем году проведена отсыпка </w:t>
      </w:r>
      <w:r w:rsidR="00DF556B" w:rsidRPr="005F5C88">
        <w:rPr>
          <w:rFonts w:ascii="Times New Roman" w:hAnsi="Times New Roman" w:cs="Times New Roman"/>
          <w:sz w:val="32"/>
          <w:szCs w:val="32"/>
        </w:rPr>
        <w:t xml:space="preserve">щебнем </w:t>
      </w:r>
      <w:r w:rsidR="00C71150" w:rsidRPr="005F5C88">
        <w:rPr>
          <w:rFonts w:ascii="Times New Roman" w:hAnsi="Times New Roman" w:cs="Times New Roman"/>
          <w:sz w:val="32"/>
          <w:szCs w:val="32"/>
        </w:rPr>
        <w:t xml:space="preserve">дорог местного значения: </w:t>
      </w:r>
      <w:r w:rsidR="00A83F95" w:rsidRPr="005F5C88">
        <w:rPr>
          <w:rFonts w:ascii="Times New Roman" w:hAnsi="Times New Roman" w:cs="Times New Roman"/>
          <w:sz w:val="32"/>
          <w:szCs w:val="32"/>
        </w:rPr>
        <w:t xml:space="preserve"> ул. </w:t>
      </w:r>
      <w:proofErr w:type="spellStart"/>
      <w:r w:rsidR="00A83F95" w:rsidRPr="005F5C88">
        <w:rPr>
          <w:rFonts w:ascii="Times New Roman" w:hAnsi="Times New Roman" w:cs="Times New Roman"/>
          <w:sz w:val="32"/>
          <w:szCs w:val="32"/>
        </w:rPr>
        <w:t>Заречка</w:t>
      </w:r>
      <w:proofErr w:type="spellEnd"/>
      <w:r w:rsidRPr="005F5C88">
        <w:rPr>
          <w:rFonts w:ascii="Times New Roman" w:hAnsi="Times New Roman" w:cs="Times New Roman"/>
          <w:sz w:val="32"/>
          <w:szCs w:val="32"/>
        </w:rPr>
        <w:t>,</w:t>
      </w:r>
      <w:r w:rsidR="00A83F95" w:rsidRPr="005F5C88">
        <w:rPr>
          <w:rFonts w:ascii="Times New Roman" w:hAnsi="Times New Roman" w:cs="Times New Roman"/>
          <w:sz w:val="32"/>
          <w:szCs w:val="32"/>
        </w:rPr>
        <w:t xml:space="preserve"> Мира, </w:t>
      </w:r>
      <w:r w:rsidRPr="005F5C88">
        <w:rPr>
          <w:rFonts w:ascii="Times New Roman" w:hAnsi="Times New Roman" w:cs="Times New Roman"/>
          <w:sz w:val="32"/>
          <w:szCs w:val="32"/>
        </w:rPr>
        <w:t xml:space="preserve"> </w:t>
      </w:r>
      <w:r w:rsidR="00DF556B" w:rsidRPr="005F5C88">
        <w:rPr>
          <w:rFonts w:ascii="Times New Roman" w:hAnsi="Times New Roman" w:cs="Times New Roman"/>
          <w:sz w:val="32"/>
          <w:szCs w:val="32"/>
        </w:rPr>
        <w:t xml:space="preserve">часть </w:t>
      </w:r>
      <w:r w:rsidR="00A83F95" w:rsidRPr="005F5C88">
        <w:rPr>
          <w:rFonts w:ascii="Times New Roman" w:hAnsi="Times New Roman" w:cs="Times New Roman"/>
          <w:sz w:val="32"/>
          <w:szCs w:val="32"/>
        </w:rPr>
        <w:t xml:space="preserve"> ул. 2 </w:t>
      </w:r>
      <w:proofErr w:type="spellStart"/>
      <w:r w:rsidR="00A83F95" w:rsidRPr="005F5C88">
        <w:rPr>
          <w:rFonts w:ascii="Times New Roman" w:hAnsi="Times New Roman" w:cs="Times New Roman"/>
          <w:sz w:val="32"/>
          <w:szCs w:val="32"/>
        </w:rPr>
        <w:t>Подлесная</w:t>
      </w:r>
      <w:proofErr w:type="spellEnd"/>
      <w:r w:rsidR="00A83F95" w:rsidRPr="005F5C88">
        <w:rPr>
          <w:rFonts w:ascii="Times New Roman" w:hAnsi="Times New Roman" w:cs="Times New Roman"/>
          <w:sz w:val="32"/>
          <w:szCs w:val="32"/>
        </w:rPr>
        <w:t xml:space="preserve">, </w:t>
      </w:r>
      <w:r w:rsidRPr="005F5C88">
        <w:rPr>
          <w:rFonts w:ascii="Times New Roman" w:hAnsi="Times New Roman" w:cs="Times New Roman"/>
          <w:sz w:val="32"/>
          <w:szCs w:val="32"/>
        </w:rPr>
        <w:t>Куй</w:t>
      </w:r>
      <w:r w:rsidR="00C71150" w:rsidRPr="005F5C88">
        <w:rPr>
          <w:rFonts w:ascii="Times New Roman" w:hAnsi="Times New Roman" w:cs="Times New Roman"/>
          <w:sz w:val="32"/>
          <w:szCs w:val="32"/>
        </w:rPr>
        <w:t xml:space="preserve">бышева, </w:t>
      </w:r>
      <w:r w:rsidR="00A83F95" w:rsidRPr="005F5C88">
        <w:rPr>
          <w:rFonts w:ascii="Times New Roman" w:hAnsi="Times New Roman" w:cs="Times New Roman"/>
          <w:sz w:val="32"/>
          <w:szCs w:val="32"/>
        </w:rPr>
        <w:t xml:space="preserve"> пл. 1 Мая</w:t>
      </w:r>
      <w:r w:rsidR="00C71150" w:rsidRPr="005F5C88">
        <w:rPr>
          <w:rFonts w:ascii="Times New Roman" w:hAnsi="Times New Roman" w:cs="Times New Roman"/>
          <w:sz w:val="32"/>
          <w:szCs w:val="32"/>
        </w:rPr>
        <w:t>,</w:t>
      </w:r>
      <w:r w:rsidR="00A83F95" w:rsidRPr="005F5C88">
        <w:rPr>
          <w:rFonts w:ascii="Times New Roman" w:hAnsi="Times New Roman" w:cs="Times New Roman"/>
          <w:sz w:val="32"/>
          <w:szCs w:val="32"/>
        </w:rPr>
        <w:t xml:space="preserve"> А. </w:t>
      </w:r>
      <w:proofErr w:type="spellStart"/>
      <w:r w:rsidR="00A83F95" w:rsidRPr="005F5C88">
        <w:rPr>
          <w:rFonts w:ascii="Times New Roman" w:hAnsi="Times New Roman" w:cs="Times New Roman"/>
          <w:sz w:val="32"/>
          <w:szCs w:val="32"/>
        </w:rPr>
        <w:t>Петлякова</w:t>
      </w:r>
      <w:proofErr w:type="spellEnd"/>
      <w:r w:rsidR="00A83F95" w:rsidRPr="005F5C88">
        <w:rPr>
          <w:rFonts w:ascii="Times New Roman" w:hAnsi="Times New Roman" w:cs="Times New Roman"/>
          <w:sz w:val="32"/>
          <w:szCs w:val="32"/>
        </w:rPr>
        <w:t>,</w:t>
      </w:r>
      <w:r w:rsidR="00C71150" w:rsidRPr="005F5C88">
        <w:rPr>
          <w:rFonts w:ascii="Times New Roman" w:hAnsi="Times New Roman" w:cs="Times New Roman"/>
          <w:sz w:val="32"/>
          <w:szCs w:val="32"/>
        </w:rPr>
        <w:t xml:space="preserve"> ремонт дорог с твердым </w:t>
      </w:r>
      <w:r w:rsidR="00A83F95" w:rsidRPr="005F5C88">
        <w:rPr>
          <w:rFonts w:ascii="Times New Roman" w:hAnsi="Times New Roman" w:cs="Times New Roman"/>
          <w:sz w:val="32"/>
          <w:szCs w:val="32"/>
        </w:rPr>
        <w:t>покрытием – ул. Советская</w:t>
      </w:r>
      <w:r w:rsidR="00C71150" w:rsidRPr="005F5C88">
        <w:rPr>
          <w:rFonts w:ascii="Times New Roman" w:hAnsi="Times New Roman" w:cs="Times New Roman"/>
          <w:sz w:val="32"/>
          <w:szCs w:val="32"/>
        </w:rPr>
        <w:t>.</w:t>
      </w:r>
      <w:r w:rsidR="00A83F95" w:rsidRPr="005F5C88">
        <w:rPr>
          <w:rFonts w:ascii="Times New Roman" w:hAnsi="Times New Roman" w:cs="Times New Roman"/>
          <w:sz w:val="32"/>
          <w:szCs w:val="32"/>
        </w:rPr>
        <w:t xml:space="preserve"> В текущем году планируется отсыпка ул. 23 Декабря и пл. 1 Мая (переулок от ул. Советская).</w:t>
      </w:r>
    </w:p>
    <w:p w:rsidR="00C71150" w:rsidRPr="005F5C88" w:rsidRDefault="00DB07F9" w:rsidP="0060729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32"/>
          <w:szCs w:val="32"/>
        </w:rPr>
      </w:pPr>
      <w:r w:rsidRPr="00820C1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Слайд 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1</w:t>
      </w:r>
      <w:r w:rsidR="0019763F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6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0D513A" w:rsidRPr="005F5C88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0D513A" w:rsidRPr="005F5C88">
        <w:rPr>
          <w:rFonts w:ascii="Times New Roman" w:hAnsi="Times New Roman" w:cs="Times New Roman"/>
          <w:sz w:val="32"/>
          <w:szCs w:val="32"/>
        </w:rPr>
        <w:t xml:space="preserve"> целью обеспечения безопасности движения п</w:t>
      </w:r>
      <w:r w:rsidR="00C71150" w:rsidRPr="005F5C88">
        <w:rPr>
          <w:rFonts w:ascii="Times New Roman" w:hAnsi="Times New Roman" w:cs="Times New Roman"/>
          <w:sz w:val="32"/>
          <w:szCs w:val="32"/>
        </w:rPr>
        <w:t xml:space="preserve">роведена вырубка и обрезка  ветхих деревьев и кустарников по </w:t>
      </w:r>
      <w:r w:rsidR="00BC3B89" w:rsidRPr="005F5C88">
        <w:rPr>
          <w:rFonts w:ascii="Times New Roman" w:hAnsi="Times New Roman" w:cs="Times New Roman"/>
          <w:sz w:val="32"/>
          <w:szCs w:val="32"/>
        </w:rPr>
        <w:t xml:space="preserve">обочине дороги от </w:t>
      </w:r>
      <w:r w:rsidR="00C71150" w:rsidRPr="005F5C88">
        <w:rPr>
          <w:rFonts w:ascii="Times New Roman" w:hAnsi="Times New Roman" w:cs="Times New Roman"/>
          <w:sz w:val="32"/>
          <w:szCs w:val="32"/>
        </w:rPr>
        <w:t>ул</w:t>
      </w:r>
      <w:r w:rsidR="00BC3B89" w:rsidRPr="005F5C88">
        <w:rPr>
          <w:rFonts w:ascii="Times New Roman" w:hAnsi="Times New Roman" w:cs="Times New Roman"/>
          <w:sz w:val="32"/>
          <w:szCs w:val="32"/>
        </w:rPr>
        <w:t>.</w:t>
      </w:r>
      <w:r w:rsidR="00C71150" w:rsidRPr="005F5C88">
        <w:rPr>
          <w:rFonts w:ascii="Times New Roman" w:hAnsi="Times New Roman" w:cs="Times New Roman"/>
          <w:sz w:val="32"/>
          <w:szCs w:val="32"/>
        </w:rPr>
        <w:t xml:space="preserve"> </w:t>
      </w:r>
      <w:r w:rsidR="00BC3B89" w:rsidRPr="005F5C88">
        <w:rPr>
          <w:rFonts w:ascii="Times New Roman" w:hAnsi="Times New Roman" w:cs="Times New Roman"/>
          <w:sz w:val="32"/>
          <w:szCs w:val="32"/>
        </w:rPr>
        <w:t>Советска</w:t>
      </w:r>
      <w:r w:rsidR="00A83F95" w:rsidRPr="005F5C88">
        <w:rPr>
          <w:rFonts w:ascii="Times New Roman" w:hAnsi="Times New Roman" w:cs="Times New Roman"/>
          <w:sz w:val="32"/>
          <w:szCs w:val="32"/>
        </w:rPr>
        <w:t>я.</w:t>
      </w:r>
    </w:p>
    <w:p w:rsidR="00696E06" w:rsidRPr="005F5C88" w:rsidRDefault="009B0D92" w:rsidP="008D34B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5F5C88">
        <w:rPr>
          <w:rFonts w:ascii="Times New Roman" w:hAnsi="Times New Roman" w:cs="Times New Roman"/>
          <w:sz w:val="32"/>
          <w:szCs w:val="32"/>
        </w:rPr>
        <w:lastRenderedPageBreak/>
        <w:t xml:space="preserve">На основании заключенного Соглашения с администрацией Павловского муниципального района  </w:t>
      </w:r>
      <w:r w:rsidR="00984B3D">
        <w:rPr>
          <w:rFonts w:ascii="Times New Roman" w:hAnsi="Times New Roman" w:cs="Times New Roman"/>
          <w:sz w:val="32"/>
          <w:szCs w:val="32"/>
        </w:rPr>
        <w:t xml:space="preserve">на сумму 261,7 тыс. руб. </w:t>
      </w:r>
      <w:r w:rsidR="00865CCD">
        <w:rPr>
          <w:rFonts w:ascii="Times New Roman" w:hAnsi="Times New Roman" w:cs="Times New Roman"/>
          <w:sz w:val="32"/>
          <w:szCs w:val="32"/>
        </w:rPr>
        <w:t xml:space="preserve">администрацией поселения  </w:t>
      </w:r>
      <w:r w:rsidR="00984B3D">
        <w:rPr>
          <w:rFonts w:ascii="Times New Roman" w:hAnsi="Times New Roman" w:cs="Times New Roman"/>
          <w:sz w:val="32"/>
          <w:szCs w:val="32"/>
        </w:rPr>
        <w:t>проведены работы по</w:t>
      </w:r>
      <w:r w:rsidRPr="005F5C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5C88">
        <w:rPr>
          <w:rFonts w:ascii="Times New Roman" w:hAnsi="Times New Roman" w:cs="Times New Roman"/>
          <w:sz w:val="32"/>
          <w:szCs w:val="32"/>
        </w:rPr>
        <w:t>грейдированию</w:t>
      </w:r>
      <w:proofErr w:type="spellEnd"/>
      <w:r w:rsidRPr="005F5C88">
        <w:rPr>
          <w:rFonts w:ascii="Times New Roman" w:hAnsi="Times New Roman" w:cs="Times New Roman"/>
          <w:sz w:val="32"/>
          <w:szCs w:val="32"/>
        </w:rPr>
        <w:t xml:space="preserve">, расчистке снега и </w:t>
      </w:r>
      <w:proofErr w:type="spellStart"/>
      <w:r w:rsidRPr="005F5C88">
        <w:rPr>
          <w:rFonts w:ascii="Times New Roman" w:hAnsi="Times New Roman" w:cs="Times New Roman"/>
          <w:sz w:val="32"/>
          <w:szCs w:val="32"/>
        </w:rPr>
        <w:t>обкосу</w:t>
      </w:r>
      <w:proofErr w:type="spellEnd"/>
      <w:r w:rsidRPr="005F5C88">
        <w:rPr>
          <w:rFonts w:ascii="Times New Roman" w:hAnsi="Times New Roman" w:cs="Times New Roman"/>
          <w:sz w:val="32"/>
          <w:szCs w:val="32"/>
        </w:rPr>
        <w:t xml:space="preserve"> придорожных полос</w:t>
      </w:r>
      <w:r w:rsidR="00865CCD">
        <w:rPr>
          <w:rFonts w:ascii="Times New Roman" w:hAnsi="Times New Roman" w:cs="Times New Roman"/>
          <w:sz w:val="32"/>
          <w:szCs w:val="32"/>
        </w:rPr>
        <w:t>.</w:t>
      </w:r>
      <w:r w:rsidRPr="005F5C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556B" w:rsidRPr="005F5C88" w:rsidRDefault="00DF556B" w:rsidP="00A35292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D34B6" w:rsidRPr="005F5C88" w:rsidRDefault="0053171D" w:rsidP="008D34B6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</w:t>
      </w:r>
      <w:r w:rsidR="008D34B6" w:rsidRPr="005F5C88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рганизация сбора и вывоза бытовых отходов и мусора</w:t>
      </w:r>
    </w:p>
    <w:p w:rsidR="008D34B6" w:rsidRPr="005F5C88" w:rsidRDefault="008D34B6" w:rsidP="008D34B6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60729D" w:rsidRDefault="00660BAE" w:rsidP="0060729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0C1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Слайд 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1</w:t>
      </w:r>
      <w:r w:rsidR="0019763F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7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Советом народных депутатов </w:t>
      </w:r>
      <w:proofErr w:type="spellStart"/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>Воронцовского</w:t>
      </w:r>
      <w:proofErr w:type="spellEnd"/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сельского поселения утверждены «Правила благоустройства территории  </w:t>
      </w:r>
      <w:proofErr w:type="spellStart"/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>Воронцовского</w:t>
      </w:r>
      <w:proofErr w:type="spellEnd"/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сельского поселения». Исполняя указанный нормативно-правовой акт</w:t>
      </w:r>
      <w:r w:rsidR="00A83F95" w:rsidRPr="005F5C88">
        <w:rPr>
          <w:rFonts w:ascii="Times New Roman" w:hAnsi="Times New Roman" w:cs="Times New Roman"/>
          <w:color w:val="000000"/>
          <w:sz w:val="32"/>
          <w:szCs w:val="32"/>
        </w:rPr>
        <w:t>, администрацией  отправлено 135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предупреждений владельцам домовладений за ненадлежащее содержание придомовой и прилегающих территорий. По результатам работы административная комиссия Павловского ра</w:t>
      </w:r>
      <w:r w:rsidR="00A83F95" w:rsidRPr="005F5C88">
        <w:rPr>
          <w:rFonts w:ascii="Times New Roman" w:hAnsi="Times New Roman" w:cs="Times New Roman"/>
          <w:color w:val="000000"/>
          <w:sz w:val="32"/>
          <w:szCs w:val="32"/>
        </w:rPr>
        <w:t>йона составила 16</w:t>
      </w:r>
      <w:r w:rsidR="00DE4FDE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протоколов </w:t>
      </w:r>
      <w:r w:rsidR="00A83F95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на сумму 11400</w:t>
      </w:r>
      <w:r w:rsidR="000D513A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руб</w:t>
      </w:r>
      <w:r w:rsidR="007B6857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.   </w:t>
      </w:r>
    </w:p>
    <w:p w:rsidR="008D34B6" w:rsidRDefault="0060729D" w:rsidP="0060729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0C1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Слайд 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1</w:t>
      </w:r>
      <w:r w:rsidR="0019763F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8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6F57FF" w:rsidRPr="005F5C88"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 w:rsidR="006F57FF" w:rsidRPr="005F5C88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624684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результатам работы с</w:t>
      </w:r>
      <w:r w:rsidR="007B6857" w:rsidRPr="005F5C88">
        <w:rPr>
          <w:rFonts w:ascii="Times New Roman" w:hAnsi="Times New Roman" w:cs="Times New Roman"/>
          <w:color w:val="000000"/>
          <w:sz w:val="32"/>
          <w:szCs w:val="32"/>
        </w:rPr>
        <w:t>ле</w:t>
      </w:r>
      <w:r w:rsidR="00462E31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дует отметить хорошее  внешнее состояние </w:t>
      </w:r>
      <w:r w:rsidR="007B6857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улиц Ремесленная, Народная, Березовка, А </w:t>
      </w:r>
      <w:proofErr w:type="spellStart"/>
      <w:r w:rsidR="007B6857" w:rsidRPr="005F5C88">
        <w:rPr>
          <w:rFonts w:ascii="Times New Roman" w:hAnsi="Times New Roman" w:cs="Times New Roman"/>
          <w:color w:val="000000"/>
          <w:sz w:val="32"/>
          <w:szCs w:val="32"/>
        </w:rPr>
        <w:t>Петлякова</w:t>
      </w:r>
      <w:proofErr w:type="spellEnd"/>
      <w:r w:rsidR="007B6857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, Набережная, Колхозная, С. </w:t>
      </w:r>
      <w:proofErr w:type="spellStart"/>
      <w:r w:rsidR="007B6857" w:rsidRPr="005F5C88">
        <w:rPr>
          <w:rFonts w:ascii="Times New Roman" w:hAnsi="Times New Roman" w:cs="Times New Roman"/>
          <w:color w:val="000000"/>
          <w:sz w:val="32"/>
          <w:szCs w:val="32"/>
        </w:rPr>
        <w:t>Могильниченко</w:t>
      </w:r>
      <w:proofErr w:type="spellEnd"/>
      <w:r w:rsidR="007B6857" w:rsidRPr="005F5C88">
        <w:rPr>
          <w:rFonts w:ascii="Times New Roman" w:hAnsi="Times New Roman" w:cs="Times New Roman"/>
          <w:color w:val="000000"/>
          <w:sz w:val="32"/>
          <w:szCs w:val="32"/>
        </w:rPr>
        <w:t>, Советская, Свобода, Кирова,</w:t>
      </w:r>
      <w:r w:rsidR="006F57FF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1</w:t>
      </w:r>
      <w:r w:rsidR="00865CCD">
        <w:rPr>
          <w:rFonts w:ascii="Times New Roman" w:hAnsi="Times New Roman" w:cs="Times New Roman"/>
          <w:color w:val="000000"/>
          <w:sz w:val="32"/>
          <w:szCs w:val="32"/>
        </w:rPr>
        <w:t xml:space="preserve">и 2 </w:t>
      </w:r>
      <w:r w:rsidR="006F57FF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65CCD">
        <w:rPr>
          <w:rFonts w:ascii="Times New Roman" w:hAnsi="Times New Roman" w:cs="Times New Roman"/>
          <w:color w:val="000000"/>
          <w:sz w:val="32"/>
          <w:szCs w:val="32"/>
        </w:rPr>
        <w:t>Подлесная</w:t>
      </w:r>
      <w:proofErr w:type="spellEnd"/>
      <w:r w:rsidR="006F57FF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7B6857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Пушкинская, Кузнечная,</w:t>
      </w:r>
      <w:r w:rsidR="006F57FF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Октябрьская,</w:t>
      </w:r>
      <w:r w:rsidR="00A83F95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М Горького, Подгорная</w:t>
      </w:r>
      <w:r w:rsidR="00C13FD1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B6857" w:rsidRPr="005F5C88">
        <w:rPr>
          <w:rFonts w:ascii="Times New Roman" w:hAnsi="Times New Roman" w:cs="Times New Roman"/>
          <w:color w:val="000000"/>
          <w:sz w:val="32"/>
          <w:szCs w:val="32"/>
        </w:rPr>
        <w:t>п. Новенький</w:t>
      </w:r>
      <w:r w:rsidR="006F57FF" w:rsidRPr="005F5C88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A83F95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62E31" w:rsidRPr="005F5C88">
        <w:rPr>
          <w:rFonts w:ascii="Times New Roman" w:hAnsi="Times New Roman" w:cs="Times New Roman"/>
          <w:color w:val="000000"/>
          <w:sz w:val="32"/>
          <w:szCs w:val="32"/>
          <w:highlight w:val="yellow"/>
        </w:rPr>
        <w:t xml:space="preserve"> </w:t>
      </w:r>
    </w:p>
    <w:p w:rsidR="0057743A" w:rsidRPr="005F5C88" w:rsidRDefault="0060729D" w:rsidP="0060729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0C1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Слайд </w:t>
      </w:r>
      <w:r w:rsidR="0019763F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19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57743A">
        <w:rPr>
          <w:rFonts w:ascii="Times New Roman" w:hAnsi="Times New Roman" w:cs="Times New Roman"/>
          <w:color w:val="000000"/>
          <w:sz w:val="32"/>
          <w:szCs w:val="32"/>
        </w:rPr>
        <w:t xml:space="preserve">Административная комиссия Павловского района </w:t>
      </w:r>
      <w:proofErr w:type="spellStart"/>
      <w:r w:rsidR="0057743A">
        <w:rPr>
          <w:rFonts w:ascii="Times New Roman" w:hAnsi="Times New Roman" w:cs="Times New Roman"/>
          <w:color w:val="000000"/>
          <w:sz w:val="32"/>
          <w:szCs w:val="32"/>
        </w:rPr>
        <w:t>осуществла</w:t>
      </w:r>
      <w:proofErr w:type="spellEnd"/>
      <w:r w:rsidR="0057743A">
        <w:rPr>
          <w:rFonts w:ascii="Times New Roman" w:hAnsi="Times New Roman" w:cs="Times New Roman"/>
          <w:color w:val="000000"/>
          <w:sz w:val="32"/>
          <w:szCs w:val="32"/>
        </w:rPr>
        <w:t xml:space="preserve"> выезд на территорию поселения по обращению граждан с жалобами на беспривязное содержание собак, оштрафовано семь хозяев домовладений.</w:t>
      </w:r>
      <w:r w:rsidR="00CF16F3">
        <w:rPr>
          <w:rFonts w:ascii="Times New Roman" w:hAnsi="Times New Roman" w:cs="Times New Roman"/>
          <w:color w:val="000000"/>
          <w:sz w:val="32"/>
          <w:szCs w:val="32"/>
        </w:rPr>
        <w:t xml:space="preserve"> По заявлениям граждан</w:t>
      </w:r>
      <w:r w:rsidR="00146863">
        <w:rPr>
          <w:rFonts w:ascii="Times New Roman" w:hAnsi="Times New Roman" w:cs="Times New Roman"/>
          <w:color w:val="000000"/>
          <w:sz w:val="32"/>
          <w:szCs w:val="32"/>
        </w:rPr>
        <w:t xml:space="preserve"> на бродячих собак, хозяева которых не установлены, агрессивных, угрожающих здоровью специализированная организация осуществляла выезд 4 раза, вывезено 19 животных.</w:t>
      </w:r>
    </w:p>
    <w:p w:rsidR="008D34B6" w:rsidRPr="005F5C88" w:rsidRDefault="008D34B6" w:rsidP="0019763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F5C88">
        <w:rPr>
          <w:rFonts w:ascii="Times New Roman" w:hAnsi="Times New Roman" w:cs="Times New Roman"/>
          <w:sz w:val="32"/>
          <w:szCs w:val="32"/>
        </w:rPr>
        <w:t>З</w:t>
      </w:r>
      <w:r w:rsidR="00F27715" w:rsidRPr="005F5C88">
        <w:rPr>
          <w:rFonts w:ascii="Times New Roman" w:hAnsi="Times New Roman" w:cs="Times New Roman"/>
          <w:sz w:val="32"/>
          <w:szCs w:val="32"/>
        </w:rPr>
        <w:t>а счет средств местного бюджета на благоустройство сел</w:t>
      </w:r>
      <w:r w:rsidR="00832555" w:rsidRPr="005F5C88">
        <w:rPr>
          <w:rFonts w:ascii="Times New Roman" w:hAnsi="Times New Roman" w:cs="Times New Roman"/>
          <w:sz w:val="32"/>
          <w:szCs w:val="32"/>
        </w:rPr>
        <w:t xml:space="preserve">ьского поселения затрачено </w:t>
      </w:r>
      <w:r w:rsidR="00865CCD">
        <w:rPr>
          <w:rFonts w:ascii="Times New Roman" w:hAnsi="Times New Roman" w:cs="Times New Roman"/>
          <w:sz w:val="32"/>
          <w:szCs w:val="32"/>
        </w:rPr>
        <w:t>1 млн. 33 тысячи рубле</w:t>
      </w:r>
      <w:r w:rsidR="00831839">
        <w:rPr>
          <w:rFonts w:ascii="Times New Roman" w:hAnsi="Times New Roman" w:cs="Times New Roman"/>
          <w:sz w:val="32"/>
          <w:szCs w:val="32"/>
        </w:rPr>
        <w:t>й, в том числе:</w:t>
      </w:r>
      <w:r w:rsidR="00DF1519" w:rsidRPr="005F5C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2555" w:rsidRPr="005F5C88" w:rsidRDefault="0019763F" w:rsidP="008D34B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0C1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Слайд 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20 </w:t>
      </w:r>
      <w:r w:rsidR="00832555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831839">
        <w:rPr>
          <w:rFonts w:ascii="Times New Roman" w:hAnsi="Times New Roman" w:cs="Times New Roman"/>
          <w:color w:val="000000"/>
          <w:sz w:val="32"/>
          <w:szCs w:val="32"/>
        </w:rPr>
        <w:t xml:space="preserve">на </w:t>
      </w:r>
      <w:r w:rsidR="00832555" w:rsidRPr="005F5C88">
        <w:rPr>
          <w:rFonts w:ascii="Times New Roman" w:hAnsi="Times New Roman" w:cs="Times New Roman"/>
          <w:color w:val="000000"/>
          <w:sz w:val="32"/>
          <w:szCs w:val="32"/>
        </w:rPr>
        <w:t>произведен</w:t>
      </w:r>
      <w:r w:rsidR="00831839">
        <w:rPr>
          <w:rFonts w:ascii="Times New Roman" w:hAnsi="Times New Roman" w:cs="Times New Roman"/>
          <w:color w:val="000000"/>
          <w:sz w:val="32"/>
          <w:szCs w:val="32"/>
        </w:rPr>
        <w:t xml:space="preserve">ие </w:t>
      </w:r>
      <w:r w:rsidR="00832555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ремонт</w:t>
      </w:r>
      <w:r w:rsidR="00831839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832555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входной группы на 2-х</w:t>
      </w:r>
      <w:r w:rsidR="00831839">
        <w:rPr>
          <w:rFonts w:ascii="Times New Roman" w:hAnsi="Times New Roman" w:cs="Times New Roman"/>
          <w:color w:val="000000"/>
          <w:sz w:val="32"/>
          <w:szCs w:val="32"/>
        </w:rPr>
        <w:t xml:space="preserve"> кладбищах, установку ворот, покраску ограждений</w:t>
      </w:r>
      <w:r w:rsidR="00832555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на 3-х клад</w:t>
      </w:r>
      <w:r w:rsidR="00831839">
        <w:rPr>
          <w:rFonts w:ascii="Times New Roman" w:hAnsi="Times New Roman" w:cs="Times New Roman"/>
          <w:color w:val="000000"/>
          <w:sz w:val="32"/>
          <w:szCs w:val="32"/>
        </w:rPr>
        <w:t>бищах</w:t>
      </w:r>
      <w:r w:rsidR="00832555" w:rsidRPr="005F5C88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832555" w:rsidRPr="005F5C88" w:rsidRDefault="00660BAE" w:rsidP="008D34B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820C1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Слайд </w:t>
      </w:r>
      <w:r w:rsidR="0060729D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2</w:t>
      </w:r>
      <w:r w:rsidR="0019763F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832555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831839">
        <w:rPr>
          <w:rFonts w:ascii="Times New Roman" w:hAnsi="Times New Roman" w:cs="Times New Roman"/>
          <w:color w:val="000000"/>
          <w:sz w:val="32"/>
          <w:szCs w:val="32"/>
        </w:rPr>
        <w:t>на приобретение</w:t>
      </w:r>
      <w:r w:rsidR="00FF48B4">
        <w:rPr>
          <w:rFonts w:ascii="Times New Roman" w:hAnsi="Times New Roman" w:cs="Times New Roman"/>
          <w:color w:val="000000"/>
          <w:sz w:val="32"/>
          <w:szCs w:val="32"/>
        </w:rPr>
        <w:t xml:space="preserve"> снегоуборочной</w:t>
      </w:r>
      <w:r w:rsidR="00831839">
        <w:rPr>
          <w:rFonts w:ascii="Times New Roman" w:hAnsi="Times New Roman" w:cs="Times New Roman"/>
          <w:color w:val="000000"/>
          <w:sz w:val="32"/>
          <w:szCs w:val="32"/>
        </w:rPr>
        <w:t xml:space="preserve"> машины </w:t>
      </w:r>
      <w:r w:rsidR="00FF48B4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="00831839">
        <w:rPr>
          <w:rFonts w:ascii="Times New Roman" w:hAnsi="Times New Roman" w:cs="Times New Roman"/>
          <w:color w:val="000000"/>
          <w:sz w:val="32"/>
          <w:szCs w:val="32"/>
        </w:rPr>
        <w:t xml:space="preserve"> роторной  косилки</w:t>
      </w:r>
      <w:r w:rsidR="00A83F95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, как навесное оборудование на трактор ЛТЗ, принадлежащий администрации поселения с целью экономии расходования средств на </w:t>
      </w:r>
      <w:proofErr w:type="spellStart"/>
      <w:r w:rsidR="00A83F95" w:rsidRPr="005F5C88">
        <w:rPr>
          <w:rFonts w:ascii="Times New Roman" w:hAnsi="Times New Roman" w:cs="Times New Roman"/>
          <w:color w:val="000000"/>
          <w:sz w:val="32"/>
          <w:szCs w:val="32"/>
        </w:rPr>
        <w:t>обкос</w:t>
      </w:r>
      <w:proofErr w:type="spellEnd"/>
      <w:r w:rsidR="00A83F95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территорий в  весеннее – летний период</w:t>
      </w:r>
      <w:r w:rsidR="00FF48B4">
        <w:rPr>
          <w:rFonts w:ascii="Times New Roman" w:hAnsi="Times New Roman" w:cs="Times New Roman"/>
          <w:color w:val="000000"/>
          <w:sz w:val="32"/>
          <w:szCs w:val="32"/>
        </w:rPr>
        <w:t>;</w:t>
      </w:r>
      <w:proofErr w:type="gramEnd"/>
    </w:p>
    <w:p w:rsidR="002F7348" w:rsidRPr="005F5C88" w:rsidRDefault="002F7348" w:rsidP="008D34B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r w:rsidR="0060729D" w:rsidRPr="00820C1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Слайд </w:t>
      </w:r>
      <w:r w:rsidR="0060729D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2</w:t>
      </w:r>
      <w:r w:rsidR="0019763F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2</w:t>
      </w:r>
      <w:r w:rsidR="0060729D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FF48B4">
        <w:rPr>
          <w:rFonts w:ascii="Times New Roman" w:hAnsi="Times New Roman" w:cs="Times New Roman"/>
          <w:color w:val="000000"/>
          <w:sz w:val="32"/>
          <w:szCs w:val="32"/>
        </w:rPr>
        <w:t xml:space="preserve">на </w:t>
      </w:r>
      <w:r w:rsidR="00831839">
        <w:rPr>
          <w:rFonts w:ascii="Times New Roman" w:hAnsi="Times New Roman" w:cs="Times New Roman"/>
          <w:color w:val="000000"/>
          <w:sz w:val="32"/>
          <w:szCs w:val="32"/>
        </w:rPr>
        <w:t>проведение  уборки</w:t>
      </w:r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территорий  общего пользования</w:t>
      </w:r>
      <w:r w:rsidR="00C13FD1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от мусора</w:t>
      </w:r>
      <w:r w:rsidRPr="005F5C88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13FD1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содержание Парка  культуры и отдыха, Сквера в центре села, </w:t>
      </w:r>
      <w:proofErr w:type="spellStart"/>
      <w:r w:rsidR="00C13FD1" w:rsidRPr="005F5C88">
        <w:rPr>
          <w:rFonts w:ascii="Times New Roman" w:hAnsi="Times New Roman" w:cs="Times New Roman"/>
          <w:color w:val="000000"/>
          <w:sz w:val="32"/>
          <w:szCs w:val="32"/>
        </w:rPr>
        <w:t>Залиманского</w:t>
      </w:r>
      <w:proofErr w:type="spellEnd"/>
      <w:r w:rsidR="00C13FD1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сквера, места отдыха у реки,</w:t>
      </w:r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F5C88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опиловка поросли и сухостойных деревьев, очистка контейнерных площадок, содержание кладбищ,  </w:t>
      </w:r>
      <w:proofErr w:type="spellStart"/>
      <w:r w:rsidRPr="005F5C88">
        <w:rPr>
          <w:rFonts w:ascii="Times New Roman" w:hAnsi="Times New Roman" w:cs="Times New Roman"/>
          <w:color w:val="000000"/>
          <w:sz w:val="32"/>
          <w:szCs w:val="32"/>
        </w:rPr>
        <w:t>обкос</w:t>
      </w:r>
      <w:proofErr w:type="spellEnd"/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13FD1" w:rsidRPr="005F5C88">
        <w:rPr>
          <w:rFonts w:ascii="Times New Roman" w:hAnsi="Times New Roman" w:cs="Times New Roman"/>
          <w:color w:val="000000"/>
          <w:sz w:val="32"/>
          <w:szCs w:val="32"/>
        </w:rPr>
        <w:t>тер</w:t>
      </w:r>
      <w:r w:rsidR="00832555" w:rsidRPr="005F5C88">
        <w:rPr>
          <w:rFonts w:ascii="Times New Roman" w:hAnsi="Times New Roman" w:cs="Times New Roman"/>
          <w:color w:val="000000"/>
          <w:sz w:val="32"/>
          <w:szCs w:val="32"/>
        </w:rPr>
        <w:t>риторий поселения</w:t>
      </w:r>
      <w:r w:rsidR="00A83F95" w:rsidRPr="005F5C88">
        <w:rPr>
          <w:rFonts w:ascii="Times New Roman" w:hAnsi="Times New Roman" w:cs="Times New Roman"/>
          <w:color w:val="000000"/>
          <w:sz w:val="32"/>
          <w:szCs w:val="32"/>
        </w:rPr>
        <w:t>, уборка несанкционированных свалок</w:t>
      </w:r>
      <w:r w:rsidR="00FF48B4">
        <w:rPr>
          <w:rFonts w:ascii="Times New Roman" w:hAnsi="Times New Roman" w:cs="Times New Roman"/>
          <w:color w:val="000000"/>
          <w:sz w:val="32"/>
          <w:szCs w:val="32"/>
        </w:rPr>
        <w:t xml:space="preserve">.  </w:t>
      </w:r>
    </w:p>
    <w:p w:rsidR="00DF556B" w:rsidRPr="005F5C88" w:rsidRDefault="00DF556B" w:rsidP="008D34B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F556B" w:rsidRPr="005F5C88" w:rsidRDefault="0019763F" w:rsidP="00DF556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0C1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Слайд 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23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DF556B" w:rsidRPr="005F5C88">
        <w:rPr>
          <w:rFonts w:ascii="Times New Roman" w:hAnsi="Times New Roman" w:cs="Times New Roman"/>
          <w:color w:val="000000"/>
          <w:sz w:val="32"/>
          <w:szCs w:val="32"/>
        </w:rPr>
        <w:t>В</w:t>
      </w:r>
      <w:proofErr w:type="gramEnd"/>
      <w:r w:rsidR="00DF556B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течение 2017 года МУП Павловское ЖКХ  оказывало услуги по сбору и вывозу ТБО с территории сельского поселения на основании заключенных договоров с физическими и юридическими лицами. </w:t>
      </w:r>
    </w:p>
    <w:p w:rsidR="00DF556B" w:rsidRDefault="00DF556B" w:rsidP="003E295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На территории поселения более 65%  физических и 72 % юридических лиц заключили возмездные договора на сбор и вывоз ТБО со специализированной организацией. </w:t>
      </w:r>
    </w:p>
    <w:p w:rsidR="00FF48B4" w:rsidRDefault="00FF48B4" w:rsidP="003E295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В текущем году на основании ФЗ №458 «Об отходах производства и потребления»  на территории РФ и Воронежской области  осуществляется переход на новую систему обращения с отходами, введен новый вид коммунальной услуги – обращение с  твердыми коммунальными отходами. </w:t>
      </w:r>
      <w:r w:rsidR="0057743A">
        <w:rPr>
          <w:rFonts w:ascii="Times New Roman" w:hAnsi="Times New Roman" w:cs="Times New Roman"/>
          <w:color w:val="000000"/>
          <w:sz w:val="32"/>
          <w:szCs w:val="32"/>
        </w:rPr>
        <w:t>Региональный оператор готовится к началу работы по сбору ТКО. Оплата за услуги будет взиматься с каждого домовладения.</w:t>
      </w:r>
    </w:p>
    <w:p w:rsidR="0057743A" w:rsidRDefault="0057743A" w:rsidP="003E295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556381" w:rsidRPr="005F5C88" w:rsidRDefault="00556381" w:rsidP="00A12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8D34B6" w:rsidRPr="005F5C88" w:rsidRDefault="008D34B6" w:rsidP="00556381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Создание условий для обеспечения жителей услугами связи, общественного питания, торговли и бытового обслуживания</w:t>
      </w:r>
    </w:p>
    <w:p w:rsidR="008D34B6" w:rsidRPr="005F5C88" w:rsidRDefault="008D34B6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highlight w:val="yellow"/>
        </w:rPr>
      </w:pPr>
    </w:p>
    <w:p w:rsidR="008D34B6" w:rsidRPr="005F5C88" w:rsidRDefault="0019763F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0C1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Слайд 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24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>Н</w:t>
      </w:r>
      <w:proofErr w:type="gramEnd"/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а территории поселения имеется АТС на 960 телефонных точек. </w:t>
      </w:r>
    </w:p>
    <w:p w:rsidR="008D34B6" w:rsidRPr="005F5C88" w:rsidRDefault="008D34B6" w:rsidP="00146863">
      <w:pPr>
        <w:shd w:val="clear" w:color="auto" w:fill="FFFFFF"/>
        <w:spacing w:after="0" w:line="240" w:lineRule="auto"/>
        <w:ind w:right="300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Установлены две вышки мобильной связи, доступна связь операторов МТС, Мегафон, Теле 2, Билайн. Для улучшения качества использования сети Интернет проведена линия оптико-волоконной связи. </w:t>
      </w:r>
    </w:p>
    <w:p w:rsidR="008D34B6" w:rsidRPr="005F5C88" w:rsidRDefault="0019763F" w:rsidP="008D34B6">
      <w:pPr>
        <w:shd w:val="clear" w:color="auto" w:fill="FFFFFF"/>
        <w:spacing w:after="0" w:line="240" w:lineRule="auto"/>
        <w:ind w:right="300" w:firstLine="709"/>
        <w:jc w:val="both"/>
        <w:rPr>
          <w:rFonts w:ascii="Times New Roman" w:hAnsi="Times New Roman" w:cs="Times New Roman"/>
          <w:color w:val="000000"/>
          <w:sz w:val="32"/>
          <w:szCs w:val="32"/>
          <w:highlight w:val="yellow"/>
        </w:rPr>
      </w:pPr>
      <w:r w:rsidRPr="00820C1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Слайд 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25 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>Запросы населения по обеспечению услугами торговли, общественного питания и бытового обслуживания на территории посе</w:t>
      </w:r>
      <w:r w:rsidR="0076602D" w:rsidRPr="005F5C88">
        <w:rPr>
          <w:rFonts w:ascii="Times New Roman" w:hAnsi="Times New Roman" w:cs="Times New Roman"/>
          <w:color w:val="000000"/>
          <w:sz w:val="32"/>
          <w:szCs w:val="32"/>
        </w:rPr>
        <w:t>ления удовлетворены, работает 5</w:t>
      </w:r>
      <w:r w:rsidR="00E9130E" w:rsidRPr="005F5C88">
        <w:rPr>
          <w:rFonts w:ascii="Times New Roman" w:hAnsi="Times New Roman" w:cs="Times New Roman"/>
          <w:color w:val="000000"/>
          <w:sz w:val="32"/>
          <w:szCs w:val="32"/>
        </w:rPr>
        <w:t>8</w:t>
      </w:r>
      <w:r w:rsidR="0076602D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>магазин</w:t>
      </w:r>
      <w:r w:rsidR="00E9130E" w:rsidRPr="005F5C88">
        <w:rPr>
          <w:rFonts w:ascii="Times New Roman" w:hAnsi="Times New Roman" w:cs="Times New Roman"/>
          <w:color w:val="000000"/>
          <w:sz w:val="32"/>
          <w:szCs w:val="32"/>
        </w:rPr>
        <w:t>ов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>, 1 предприятие общественного питания, 3 парикмахерских и 3 салона ритуальных услуг.</w:t>
      </w:r>
    </w:p>
    <w:p w:rsidR="00DF556B" w:rsidRPr="005F5C88" w:rsidRDefault="00DF556B" w:rsidP="00DF556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9D7CB1" w:rsidRPr="005F5C88" w:rsidRDefault="00660BAE" w:rsidP="00DF556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0C1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Слайд 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2</w:t>
      </w:r>
      <w:r w:rsidR="0019763F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DF556B" w:rsidRPr="005F5C88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Совершение нотариальных действий</w:t>
      </w:r>
      <w:r w:rsidR="00DF556B" w:rsidRPr="005F5C88">
        <w:rPr>
          <w:rFonts w:ascii="Times New Roman" w:hAnsi="Times New Roman" w:cs="Times New Roman"/>
          <w:color w:val="000000"/>
          <w:sz w:val="32"/>
          <w:szCs w:val="32"/>
        </w:rPr>
        <w:t>, пред</w:t>
      </w:r>
      <w:r w:rsidR="009D7CB1" w:rsidRPr="005F5C88">
        <w:rPr>
          <w:rFonts w:ascii="Times New Roman" w:hAnsi="Times New Roman" w:cs="Times New Roman"/>
          <w:color w:val="000000"/>
          <w:sz w:val="32"/>
          <w:szCs w:val="32"/>
        </w:rPr>
        <w:t>усмотренных законодательством, производилось в установленном порядке.</w:t>
      </w:r>
    </w:p>
    <w:p w:rsidR="009D7CB1" w:rsidRPr="005F5C88" w:rsidRDefault="009D7CB1" w:rsidP="0014686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За 2018 год совершено 2</w:t>
      </w:r>
      <w:r w:rsidR="00146863">
        <w:rPr>
          <w:rFonts w:ascii="Times New Roman" w:hAnsi="Times New Roman" w:cs="Times New Roman"/>
          <w:color w:val="000000"/>
          <w:sz w:val="32"/>
          <w:szCs w:val="32"/>
        </w:rPr>
        <w:t xml:space="preserve">24 </w:t>
      </w:r>
      <w:proofErr w:type="gramStart"/>
      <w:r w:rsidR="00146863">
        <w:rPr>
          <w:rFonts w:ascii="Times New Roman" w:hAnsi="Times New Roman" w:cs="Times New Roman"/>
          <w:color w:val="000000"/>
          <w:sz w:val="32"/>
          <w:szCs w:val="32"/>
        </w:rPr>
        <w:t>нотариальных</w:t>
      </w:r>
      <w:proofErr w:type="gramEnd"/>
      <w:r w:rsidR="00146863">
        <w:rPr>
          <w:rFonts w:ascii="Times New Roman" w:hAnsi="Times New Roman" w:cs="Times New Roman"/>
          <w:color w:val="000000"/>
          <w:sz w:val="32"/>
          <w:szCs w:val="32"/>
        </w:rPr>
        <w:t xml:space="preserve"> действия.</w:t>
      </w:r>
    </w:p>
    <w:p w:rsidR="009D7CB1" w:rsidRPr="005F5C88" w:rsidRDefault="009D7CB1" w:rsidP="009D7CB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В связи с приказом Минюста России от 17 июня 2014 года  № 129 «Об утверждении порядка ведения реестров единой информационной системы нотариат»  все нотариальный действия фиксируются в реестре нотариальных действий и отправляются для  регистрации и систематизации в </w:t>
      </w:r>
      <w:proofErr w:type="gramStart"/>
      <w:r w:rsidRPr="005F5C88">
        <w:rPr>
          <w:rFonts w:ascii="Times New Roman" w:hAnsi="Times New Roman" w:cs="Times New Roman"/>
          <w:color w:val="000000"/>
          <w:sz w:val="32"/>
          <w:szCs w:val="32"/>
        </w:rPr>
        <w:t>Воронежскую</w:t>
      </w:r>
      <w:proofErr w:type="gramEnd"/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нотариальную палату, где соответствующие органы могут проверить наличие или отсутствие  необходимого им нотариального документа. </w:t>
      </w:r>
    </w:p>
    <w:p w:rsidR="009D7CB1" w:rsidRPr="005F5C88" w:rsidRDefault="00E307D8" w:rsidP="009D7CB1">
      <w:pPr>
        <w:shd w:val="clear" w:color="auto" w:fill="FFFFFF"/>
        <w:spacing w:after="0" w:line="240" w:lineRule="auto"/>
        <w:ind w:right="300"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r w:rsidRPr="00E307D8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Слайд 27</w:t>
      </w:r>
      <w:bookmarkEnd w:id="0"/>
      <w:proofErr w:type="gramStart"/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D7CB1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="009D7CB1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 обращению граждан поселения выдано</w:t>
      </w:r>
      <w:r w:rsidR="00DF556B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 выписок из постановлений – 18</w:t>
      </w:r>
      <w:r w:rsidR="009D7CB1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и справок и  выписок из </w:t>
      </w:r>
      <w:proofErr w:type="spellStart"/>
      <w:r w:rsidR="009D7CB1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похозяйственной</w:t>
      </w:r>
      <w:proofErr w:type="spellEnd"/>
      <w:r w:rsidR="009D7CB1" w:rsidRPr="005F5C8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книги – 1889. </w:t>
      </w:r>
    </w:p>
    <w:p w:rsidR="00862F79" w:rsidRPr="005F5C88" w:rsidRDefault="00862F79" w:rsidP="00A35292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32"/>
          <w:szCs w:val="32"/>
          <w:highlight w:val="yellow"/>
        </w:rPr>
      </w:pPr>
    </w:p>
    <w:p w:rsidR="008D34B6" w:rsidRPr="005F5C88" w:rsidRDefault="008D34B6" w:rsidP="008C54BF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Создание условий для организации досуга и обеспечение жителей </w:t>
      </w:r>
      <w:proofErr w:type="spellStart"/>
      <w:r w:rsidRPr="005F5C8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Воронцовского</w:t>
      </w:r>
      <w:proofErr w:type="spellEnd"/>
      <w:r w:rsidRPr="005F5C8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сельского поселения услугами организаций культуры, организация библиотечного обслуживания, охрана объектов культурного наследия (памятников истории и культуры) местного значения</w:t>
      </w:r>
      <w:r w:rsidRPr="005F5C88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8D34B6" w:rsidRPr="005F5C88" w:rsidRDefault="008D34B6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575A0" w:rsidRDefault="00660BAE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0C1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Слайд </w:t>
      </w:r>
      <w:r w:rsidR="0060729D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2</w:t>
      </w:r>
      <w:r w:rsidR="0019763F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8-36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>Н</w:t>
      </w:r>
      <w:proofErr w:type="gramEnd"/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>а территории сельского поселения организовано МКУК «</w:t>
      </w:r>
      <w:proofErr w:type="spellStart"/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>Воронцовское</w:t>
      </w:r>
      <w:proofErr w:type="spellEnd"/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КДО», в состав которого входят </w:t>
      </w:r>
      <w:proofErr w:type="spellStart"/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>Воронцовский</w:t>
      </w:r>
      <w:proofErr w:type="spellEnd"/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Дом культуры, </w:t>
      </w:r>
      <w:proofErr w:type="spellStart"/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>Залиманский</w:t>
      </w:r>
      <w:proofErr w:type="spellEnd"/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клуб, парк культуры и отдыха. На со</w:t>
      </w:r>
      <w:r w:rsidR="00780C6D" w:rsidRPr="005F5C88">
        <w:rPr>
          <w:rFonts w:ascii="Times New Roman" w:hAnsi="Times New Roman" w:cs="Times New Roman"/>
          <w:color w:val="000000"/>
          <w:sz w:val="32"/>
          <w:szCs w:val="32"/>
        </w:rPr>
        <w:t>держание этих учреждений за 2018 год израсходовано 3 млн. 919 тысяч</w:t>
      </w:r>
      <w:r w:rsidR="006575A0">
        <w:rPr>
          <w:rFonts w:ascii="Times New Roman" w:hAnsi="Times New Roman" w:cs="Times New Roman"/>
          <w:color w:val="000000"/>
          <w:sz w:val="32"/>
          <w:szCs w:val="32"/>
        </w:rPr>
        <w:t xml:space="preserve"> рублей</w:t>
      </w:r>
    </w:p>
    <w:p w:rsidR="008D34B6" w:rsidRPr="005F5C88" w:rsidRDefault="006575A0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 2018 г.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80C6D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приобретено музыкальное оборудование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Воронцовский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ДК</w:t>
      </w:r>
      <w:r w:rsidR="00177B5A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, выполнены работы по замене электропроводки в здании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Залиманского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сельского клуба.</w:t>
      </w:r>
    </w:p>
    <w:p w:rsidR="008D34B6" w:rsidRPr="005F5C88" w:rsidRDefault="008D34B6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</w:rPr>
        <w:t>За отчетный период работники МКУК «</w:t>
      </w:r>
      <w:proofErr w:type="spellStart"/>
      <w:r w:rsidRPr="005F5C88">
        <w:rPr>
          <w:rFonts w:ascii="Times New Roman" w:hAnsi="Times New Roman" w:cs="Times New Roman"/>
          <w:color w:val="000000"/>
          <w:sz w:val="32"/>
          <w:szCs w:val="32"/>
        </w:rPr>
        <w:t>Воронц</w:t>
      </w:r>
      <w:r w:rsidR="00DD62AE" w:rsidRPr="005F5C88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DF556B" w:rsidRPr="005F5C88">
        <w:rPr>
          <w:rFonts w:ascii="Times New Roman" w:hAnsi="Times New Roman" w:cs="Times New Roman"/>
          <w:color w:val="000000"/>
          <w:sz w:val="32"/>
          <w:szCs w:val="32"/>
        </w:rPr>
        <w:t>вское</w:t>
      </w:r>
      <w:proofErr w:type="spellEnd"/>
      <w:r w:rsidR="00DF556B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 КДО» приняли участие в 11</w:t>
      </w:r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районных </w:t>
      </w:r>
      <w:r w:rsidR="00DD62AE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и областных </w:t>
      </w:r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мероприятиях, </w:t>
      </w:r>
      <w:r w:rsidR="00DF556B" w:rsidRPr="005F5C88">
        <w:rPr>
          <w:rFonts w:ascii="Times New Roman" w:hAnsi="Times New Roman" w:cs="Times New Roman"/>
          <w:color w:val="000000"/>
          <w:sz w:val="32"/>
          <w:szCs w:val="32"/>
        </w:rPr>
        <w:t>в 5</w:t>
      </w:r>
      <w:r w:rsidR="00DD62AE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брендовых праздниках, провели</w:t>
      </w:r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15 концертов к  государственным праздн</w:t>
      </w:r>
      <w:r w:rsidR="00DF556B" w:rsidRPr="005F5C88">
        <w:rPr>
          <w:rFonts w:ascii="Times New Roman" w:hAnsi="Times New Roman" w:cs="Times New Roman"/>
          <w:color w:val="000000"/>
          <w:sz w:val="32"/>
          <w:szCs w:val="32"/>
        </w:rPr>
        <w:t>икам,  всего  было проведено 287</w:t>
      </w:r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мероп</w:t>
      </w:r>
      <w:r w:rsidR="00DD62AE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риятий, </w:t>
      </w:r>
      <w:r w:rsidR="007711C1" w:rsidRPr="005F5C88">
        <w:rPr>
          <w:rFonts w:ascii="Times New Roman" w:hAnsi="Times New Roman" w:cs="Times New Roman"/>
          <w:color w:val="000000"/>
          <w:sz w:val="32"/>
          <w:szCs w:val="32"/>
        </w:rPr>
        <w:t>в т.ч. для взрослых – 80, для детей – 96</w:t>
      </w:r>
      <w:r w:rsidRPr="005F5C88">
        <w:rPr>
          <w:rFonts w:ascii="Times New Roman" w:hAnsi="Times New Roman" w:cs="Times New Roman"/>
          <w:color w:val="000000"/>
          <w:sz w:val="32"/>
          <w:szCs w:val="32"/>
        </w:rPr>
        <w:t>, для молодежи</w:t>
      </w:r>
      <w:r w:rsidR="00DD62AE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-</w:t>
      </w:r>
      <w:r w:rsidR="007711C1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111</w:t>
      </w:r>
      <w:r w:rsidRPr="005F5C88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DD62AE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575A0">
        <w:rPr>
          <w:rFonts w:ascii="Times New Roman" w:hAnsi="Times New Roman" w:cs="Times New Roman"/>
          <w:color w:val="000000"/>
          <w:sz w:val="32"/>
          <w:szCs w:val="32"/>
        </w:rPr>
        <w:t>Следует отметить, что  эти мероприятия массовые,</w:t>
      </w:r>
      <w:r w:rsidR="00F37FC3">
        <w:rPr>
          <w:rFonts w:ascii="Times New Roman" w:hAnsi="Times New Roman" w:cs="Times New Roman"/>
          <w:color w:val="000000"/>
          <w:sz w:val="32"/>
          <w:szCs w:val="32"/>
        </w:rPr>
        <w:t xml:space="preserve"> творческие, интересные и имеют положительный отклик  жителей поселения и коллег.</w:t>
      </w:r>
    </w:p>
    <w:p w:rsidR="005D5C64" w:rsidRDefault="005D5C64" w:rsidP="005D5C64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E0B04" w:rsidRPr="009E0B04" w:rsidRDefault="009E0B04" w:rsidP="009E0B04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E0B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Обеспечение условий для развития физической культуры и спорта</w:t>
      </w:r>
    </w:p>
    <w:p w:rsidR="009E0B04" w:rsidRPr="009E0B04" w:rsidRDefault="009E0B04" w:rsidP="009E0B0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413D2" w:rsidRDefault="009E0B04" w:rsidP="009413D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2232D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Слайд </w:t>
      </w:r>
      <w:r w:rsidR="0072232D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37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Pr="009E0B04">
        <w:rPr>
          <w:rFonts w:ascii="Times New Roman" w:hAnsi="Times New Roman" w:cs="Times New Roman"/>
          <w:color w:val="000000"/>
          <w:sz w:val="32"/>
          <w:szCs w:val="32"/>
        </w:rPr>
        <w:t>Д</w:t>
      </w:r>
      <w:proofErr w:type="gramEnd"/>
      <w:r w:rsidRPr="009E0B04">
        <w:rPr>
          <w:rFonts w:ascii="Times New Roman" w:hAnsi="Times New Roman" w:cs="Times New Roman"/>
          <w:color w:val="000000"/>
          <w:sz w:val="32"/>
          <w:szCs w:val="32"/>
        </w:rPr>
        <w:t>ля развития физической культуры и спорта используется спортивн</w:t>
      </w:r>
      <w:r w:rsidR="009413D2">
        <w:rPr>
          <w:rFonts w:ascii="Times New Roman" w:hAnsi="Times New Roman" w:cs="Times New Roman"/>
          <w:color w:val="000000"/>
          <w:sz w:val="32"/>
          <w:szCs w:val="32"/>
        </w:rPr>
        <w:t>ый зал  МБОУ  </w:t>
      </w:r>
      <w:proofErr w:type="spellStart"/>
      <w:r w:rsidR="009413D2">
        <w:rPr>
          <w:rFonts w:ascii="Times New Roman" w:hAnsi="Times New Roman" w:cs="Times New Roman"/>
          <w:color w:val="000000"/>
          <w:sz w:val="32"/>
          <w:szCs w:val="32"/>
        </w:rPr>
        <w:t>Воронцовской</w:t>
      </w:r>
      <w:proofErr w:type="spellEnd"/>
      <w:r w:rsidR="009413D2">
        <w:rPr>
          <w:rFonts w:ascii="Times New Roman" w:hAnsi="Times New Roman" w:cs="Times New Roman"/>
          <w:color w:val="000000"/>
          <w:sz w:val="32"/>
          <w:szCs w:val="32"/>
        </w:rPr>
        <w:t xml:space="preserve"> СОШ, </w:t>
      </w:r>
      <w:r w:rsidRPr="009E0B04">
        <w:rPr>
          <w:rFonts w:ascii="Times New Roman" w:hAnsi="Times New Roman" w:cs="Times New Roman"/>
          <w:color w:val="000000"/>
          <w:sz w:val="32"/>
          <w:szCs w:val="32"/>
        </w:rPr>
        <w:t xml:space="preserve">построена   многофункциональная спортивная площадка по программе «Газпром – детям», которая находится на территории школы. В зимнее время площадка эксплуатируется как каток.  </w:t>
      </w:r>
    </w:p>
    <w:p w:rsidR="009413D2" w:rsidRDefault="009413D2" w:rsidP="009E0B0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На территории сельского поселения функционирует 5</w:t>
      </w:r>
      <w:r w:rsidR="00A71976">
        <w:rPr>
          <w:rFonts w:ascii="Times New Roman" w:hAnsi="Times New Roman" w:cs="Times New Roman"/>
          <w:color w:val="000000"/>
          <w:sz w:val="32"/>
          <w:szCs w:val="32"/>
        </w:rPr>
        <w:t xml:space="preserve"> футбольных полей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(из них 2 для мини футбола), 3 спортивных площадки и 9 детских площадок (в 2014 году было всего 2 детских площадки и 2 футбольных поля)</w:t>
      </w:r>
    </w:p>
    <w:p w:rsidR="00A71976" w:rsidRDefault="00A71976" w:rsidP="00A7197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Организован женский спортивный клуб «Темп», а с 2019 года от Павловской детской спортивной школы выделена ставка специалиста для обучения детей игры в футбол.</w:t>
      </w:r>
    </w:p>
    <w:p w:rsidR="00AF7FD3" w:rsidRDefault="00A35292" w:rsidP="00A7197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2232D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Слайд </w:t>
      </w:r>
      <w:r w:rsidR="0072232D" w:rsidRPr="0072232D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3</w:t>
      </w:r>
      <w:r w:rsidR="0072232D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8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AF7FD3">
        <w:rPr>
          <w:rFonts w:ascii="Times New Roman" w:hAnsi="Times New Roman" w:cs="Times New Roman"/>
          <w:color w:val="000000"/>
          <w:sz w:val="32"/>
          <w:szCs w:val="32"/>
        </w:rPr>
        <w:t xml:space="preserve">Команда </w:t>
      </w:r>
      <w:proofErr w:type="spellStart"/>
      <w:r w:rsidR="00AF7FD3">
        <w:rPr>
          <w:rFonts w:ascii="Times New Roman" w:hAnsi="Times New Roman" w:cs="Times New Roman"/>
          <w:color w:val="000000"/>
          <w:sz w:val="32"/>
          <w:szCs w:val="32"/>
        </w:rPr>
        <w:t>Воронцовского</w:t>
      </w:r>
      <w:proofErr w:type="spellEnd"/>
      <w:r w:rsidR="00AF7FD3">
        <w:rPr>
          <w:rFonts w:ascii="Times New Roman" w:hAnsi="Times New Roman" w:cs="Times New Roman"/>
          <w:color w:val="000000"/>
          <w:sz w:val="32"/>
          <w:szCs w:val="32"/>
        </w:rPr>
        <w:t xml:space="preserve"> поселения принимает активное участие в районных сельских спортивных играх.</w:t>
      </w:r>
    </w:p>
    <w:p w:rsidR="009E0B04" w:rsidRDefault="009E0B04" w:rsidP="009E0B0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9E0B04">
        <w:rPr>
          <w:rFonts w:ascii="Times New Roman" w:hAnsi="Times New Roman" w:cs="Times New Roman"/>
          <w:color w:val="000000"/>
          <w:sz w:val="32"/>
          <w:szCs w:val="32"/>
        </w:rPr>
        <w:t xml:space="preserve">Администрацией поселения проведено формирование и постановка на кадастровый учет земельного участка для строительства спортивного комплекса в с. Воронцовка  в районе </w:t>
      </w:r>
      <w:proofErr w:type="spellStart"/>
      <w:r w:rsidRPr="009E0B04">
        <w:rPr>
          <w:rFonts w:ascii="Times New Roman" w:hAnsi="Times New Roman" w:cs="Times New Roman"/>
          <w:color w:val="000000"/>
          <w:sz w:val="32"/>
          <w:szCs w:val="32"/>
        </w:rPr>
        <w:t>Залиманского</w:t>
      </w:r>
      <w:proofErr w:type="spellEnd"/>
      <w:r w:rsidRPr="009E0B04">
        <w:rPr>
          <w:rFonts w:ascii="Times New Roman" w:hAnsi="Times New Roman" w:cs="Times New Roman"/>
          <w:color w:val="000000"/>
          <w:sz w:val="32"/>
          <w:szCs w:val="32"/>
        </w:rPr>
        <w:t xml:space="preserve"> клуба.</w:t>
      </w:r>
      <w:proofErr w:type="gramEnd"/>
    </w:p>
    <w:p w:rsidR="009E0B04" w:rsidRDefault="009E0B04" w:rsidP="005D5C64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D5C64" w:rsidRPr="005D5C64" w:rsidRDefault="005D5C64" w:rsidP="005D5C64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D5C6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Организация работы участковым уполномоченным полиции</w:t>
      </w:r>
    </w:p>
    <w:p w:rsidR="005D5C64" w:rsidRPr="005D5C64" w:rsidRDefault="005D5C64" w:rsidP="005D5C64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D5C64" w:rsidRPr="004E7ABA" w:rsidRDefault="004E7ABA" w:rsidP="004E7AB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72232D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Слайд 3</w:t>
      </w:r>
      <w:r w:rsidR="0072232D" w:rsidRPr="0072232D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9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z w:val="32"/>
          <w:szCs w:val="32"/>
        </w:rPr>
        <w:t>Н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а территории сельского поселения расположен административно-жилой комплекс </w:t>
      </w:r>
      <w:r w:rsidR="005D5C64" w:rsidRPr="005D5C64">
        <w:rPr>
          <w:rFonts w:ascii="Times New Roman" w:hAnsi="Times New Roman" w:cs="Times New Roman"/>
          <w:color w:val="000000"/>
          <w:sz w:val="32"/>
          <w:szCs w:val="32"/>
        </w:rPr>
        <w:t>для участкового уполномо</w:t>
      </w:r>
      <w:r>
        <w:rPr>
          <w:rFonts w:ascii="Times New Roman" w:hAnsi="Times New Roman" w:cs="Times New Roman"/>
          <w:color w:val="000000"/>
          <w:sz w:val="32"/>
          <w:szCs w:val="32"/>
        </w:rPr>
        <w:t>ченного полиции села Воронцовка. Исполняют обязанности участкового уполномоченного 2 сотрудника полиции.</w:t>
      </w:r>
    </w:p>
    <w:p w:rsidR="005D5C64" w:rsidRPr="005D5C64" w:rsidRDefault="005D5C64" w:rsidP="005D5C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5C64">
        <w:rPr>
          <w:rFonts w:ascii="Times New Roman" w:hAnsi="Times New Roman" w:cs="Times New Roman"/>
          <w:sz w:val="32"/>
          <w:szCs w:val="32"/>
        </w:rPr>
        <w:t>Следует отметить, что на территории поселения создана, зарегистрирована и действует Добровольная народная дружина  в составе пяти человек, которая оказывает помощь сотрудникам полиции в соб</w:t>
      </w:r>
      <w:r>
        <w:rPr>
          <w:rFonts w:ascii="Times New Roman" w:hAnsi="Times New Roman" w:cs="Times New Roman"/>
          <w:sz w:val="32"/>
          <w:szCs w:val="32"/>
        </w:rPr>
        <w:t>л</w:t>
      </w:r>
      <w:r w:rsidRPr="005D5C64">
        <w:rPr>
          <w:rFonts w:ascii="Times New Roman" w:hAnsi="Times New Roman" w:cs="Times New Roman"/>
          <w:sz w:val="32"/>
          <w:szCs w:val="32"/>
        </w:rPr>
        <w:t>юдении правопорядка на территории поселения во время проведения культурно-массовых мероприятий и рейдов.</w:t>
      </w:r>
    </w:p>
    <w:p w:rsidR="00780C6D" w:rsidRDefault="00780C6D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D5C64" w:rsidRPr="005F5C88" w:rsidRDefault="005D5C64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D34B6" w:rsidRPr="005F5C88" w:rsidRDefault="008D34B6" w:rsidP="008D34B6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Обеспечение первичных мер пожарной безопасности в границах населенных пунктов</w:t>
      </w:r>
    </w:p>
    <w:p w:rsidR="008D34B6" w:rsidRPr="005F5C88" w:rsidRDefault="008D34B6" w:rsidP="008D34B6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D34B6" w:rsidRPr="005F5C88" w:rsidRDefault="00660BAE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0C1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Слайд </w:t>
      </w:r>
      <w:r w:rsidR="0072232D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40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>Н</w:t>
      </w:r>
      <w:proofErr w:type="gramEnd"/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а территории сельского поселения имеется пожарная часть ПЧ-66, укомплектованная двумя пожарными автомобилями и штатом сотрудников, обеспечивающих стабильно нормальную обстановку в любой период года.    </w:t>
      </w:r>
    </w:p>
    <w:p w:rsidR="008D34B6" w:rsidRPr="005F5C88" w:rsidRDefault="008D34B6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</w:rPr>
        <w:t>В области обеспечения пожарной безопасности, защиты населения и территории от чрезвычайных ситуаций, ст. 19 Федерального закона «О пожарной безопасности в Российской Федерации» администрацией сельского поселения приняты ряд нормативно-правовых актов,</w:t>
      </w:r>
      <w:r w:rsidR="00D93E64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создана комиссия по предупреждению </w:t>
      </w:r>
      <w:r w:rsidRPr="005F5C88">
        <w:rPr>
          <w:rFonts w:ascii="Times New Roman" w:hAnsi="Times New Roman" w:cs="Times New Roman"/>
          <w:color w:val="000000"/>
          <w:sz w:val="32"/>
          <w:szCs w:val="32"/>
        </w:rPr>
        <w:lastRenderedPageBreak/>
        <w:t>и ликвидации чрезвычайных ситуаций и обеспечению пожарной безопасности. Проведено 5 заседаний комиссии.</w:t>
      </w:r>
    </w:p>
    <w:p w:rsidR="008D34B6" w:rsidRPr="005F5C88" w:rsidRDefault="00660BAE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0C1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Слайд </w:t>
      </w:r>
      <w:r w:rsidR="0072232D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41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Проведено 2 подворных обхода и  </w:t>
      </w:r>
      <w:r w:rsidR="00D93E64" w:rsidRPr="005F5C88"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сход</w:t>
      </w:r>
      <w:r w:rsidR="00D93E64" w:rsidRPr="005F5C88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граждан. При проведении обходов особое внимание было уделено одиноко проживающим пенсионерам, многодетным семьям и лицам, ведущим асоциальный образ жизни. Выдано 2</w:t>
      </w:r>
      <w:r w:rsidR="003A6650" w:rsidRPr="005F5C88"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="00D93E64" w:rsidRPr="005F5C88">
        <w:rPr>
          <w:rFonts w:ascii="Times New Roman" w:hAnsi="Times New Roman" w:cs="Times New Roman"/>
          <w:color w:val="000000"/>
          <w:sz w:val="32"/>
          <w:szCs w:val="32"/>
        </w:rPr>
        <w:t>00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памяток.</w:t>
      </w:r>
    </w:p>
    <w:p w:rsidR="008D34B6" w:rsidRPr="005F5C88" w:rsidRDefault="008D34B6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</w:rPr>
        <w:t>Источники водоснабжения содержатся в исправном состоянии. </w:t>
      </w:r>
    </w:p>
    <w:p w:rsidR="008D34B6" w:rsidRPr="005F5C88" w:rsidRDefault="008D34B6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</w:rPr>
        <w:t>Для нужд оповещения имеется  мегафон и сирена С-28, установленная на территории пожарной части.</w:t>
      </w:r>
    </w:p>
    <w:p w:rsidR="005F5C88" w:rsidRPr="005F5C88" w:rsidRDefault="005F5C88" w:rsidP="00F37FC3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D34B6" w:rsidRPr="005F5C88" w:rsidRDefault="008D34B6" w:rsidP="008D34B6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Организация деятельности органов ТОС (территориального общественного самоуправления)</w:t>
      </w:r>
    </w:p>
    <w:p w:rsidR="008D34B6" w:rsidRPr="005F5C88" w:rsidRDefault="008D34B6" w:rsidP="008D34B6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D34B6" w:rsidRPr="005F5C88" w:rsidRDefault="00660BAE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Всего на территории </w:t>
      </w:r>
      <w:proofErr w:type="spellStart"/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>Воронцовского</w:t>
      </w:r>
      <w:proofErr w:type="spellEnd"/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сельского поселения осуществляют свою деятельность </w:t>
      </w:r>
      <w:r w:rsidR="003A6650" w:rsidRPr="005F5C88">
        <w:rPr>
          <w:rFonts w:ascii="Times New Roman" w:hAnsi="Times New Roman" w:cs="Times New Roman"/>
          <w:color w:val="000000"/>
          <w:sz w:val="32"/>
          <w:szCs w:val="32"/>
        </w:rPr>
        <w:t>6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>ТОС</w:t>
      </w:r>
      <w:r w:rsidR="00D93E64" w:rsidRPr="005F5C88">
        <w:rPr>
          <w:rFonts w:ascii="Times New Roman" w:hAnsi="Times New Roman" w:cs="Times New Roman"/>
          <w:color w:val="000000"/>
          <w:sz w:val="32"/>
          <w:szCs w:val="32"/>
        </w:rPr>
        <w:t>ов</w:t>
      </w:r>
      <w:proofErr w:type="spellEnd"/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D93E64" w:rsidRPr="005F5C88">
        <w:rPr>
          <w:rFonts w:ascii="Times New Roman" w:hAnsi="Times New Roman" w:cs="Times New Roman"/>
          <w:color w:val="000000"/>
          <w:sz w:val="32"/>
          <w:szCs w:val="32"/>
        </w:rPr>
        <w:t>один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из которых был создан</w:t>
      </w:r>
      <w:r w:rsidR="00D93E64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в 201</w:t>
      </w:r>
      <w:r w:rsidR="003A6650" w:rsidRPr="005F5C88">
        <w:rPr>
          <w:rFonts w:ascii="Times New Roman" w:hAnsi="Times New Roman" w:cs="Times New Roman"/>
          <w:color w:val="000000"/>
          <w:sz w:val="32"/>
          <w:szCs w:val="32"/>
        </w:rPr>
        <w:t>8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году: ТОС «</w:t>
      </w:r>
      <w:proofErr w:type="spellStart"/>
      <w:r w:rsidR="003A6650" w:rsidRPr="005F5C88">
        <w:rPr>
          <w:rFonts w:ascii="Times New Roman" w:hAnsi="Times New Roman" w:cs="Times New Roman"/>
          <w:color w:val="000000"/>
          <w:sz w:val="32"/>
          <w:szCs w:val="32"/>
        </w:rPr>
        <w:t>Моревский</w:t>
      </w:r>
      <w:proofErr w:type="spellEnd"/>
      <w:r w:rsidR="003A6650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Стан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» (действует на территории, объединяющей </w:t>
      </w:r>
      <w:r w:rsidR="003A6650" w:rsidRPr="005F5C88">
        <w:rPr>
          <w:rFonts w:ascii="Times New Roman" w:hAnsi="Times New Roman" w:cs="Times New Roman"/>
          <w:color w:val="000000"/>
          <w:sz w:val="32"/>
          <w:szCs w:val="32"/>
        </w:rPr>
        <w:t>ул</w:t>
      </w:r>
      <w:proofErr w:type="gramStart"/>
      <w:r w:rsidR="003A6650" w:rsidRPr="005F5C88">
        <w:rPr>
          <w:rFonts w:ascii="Times New Roman" w:hAnsi="Times New Roman" w:cs="Times New Roman"/>
          <w:color w:val="000000"/>
          <w:sz w:val="32"/>
          <w:szCs w:val="32"/>
        </w:rPr>
        <w:t>.К</w:t>
      </w:r>
      <w:proofErr w:type="gramEnd"/>
      <w:r w:rsidR="003A6650" w:rsidRPr="005F5C88">
        <w:rPr>
          <w:rFonts w:ascii="Times New Roman" w:hAnsi="Times New Roman" w:cs="Times New Roman"/>
          <w:color w:val="000000"/>
          <w:sz w:val="32"/>
          <w:szCs w:val="32"/>
        </w:rPr>
        <w:t>расный Кустарь, Чапаева, Кузнечная, пл. 1 Мая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:rsidR="00780C6D" w:rsidRPr="005F5C88" w:rsidRDefault="00780C6D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780C6D" w:rsidRPr="005F5C88" w:rsidRDefault="00660BAE" w:rsidP="00780C6D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0C1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Слайд </w:t>
      </w:r>
      <w:r w:rsidR="0072232D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42</w:t>
      </w:r>
      <w:r w:rsidR="0019763F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-4</w:t>
      </w:r>
      <w:r w:rsidR="0072232D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3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780C6D" w:rsidRPr="005F5C88">
        <w:rPr>
          <w:rFonts w:ascii="Times New Roman" w:hAnsi="Times New Roman" w:cs="Times New Roman"/>
          <w:color w:val="000000"/>
          <w:sz w:val="32"/>
          <w:szCs w:val="32"/>
        </w:rPr>
        <w:t>В</w:t>
      </w:r>
      <w:proofErr w:type="gramEnd"/>
      <w:r w:rsidR="00780C6D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2018 году администрация</w:t>
      </w:r>
      <w:r w:rsidR="00381A23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сельского поселения совместно с </w:t>
      </w:r>
      <w:r w:rsidR="00780C6D" w:rsidRPr="005F5C88">
        <w:rPr>
          <w:rFonts w:ascii="Times New Roman" w:hAnsi="Times New Roman" w:cs="Times New Roman"/>
          <w:color w:val="000000"/>
          <w:sz w:val="32"/>
          <w:szCs w:val="32"/>
        </w:rPr>
        <w:t>ТОС «Центральный»</w:t>
      </w:r>
      <w:r w:rsidR="00381A23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приняли участие в реализации </w:t>
      </w:r>
      <w:r w:rsidR="00780C6D" w:rsidRPr="005F5C88">
        <w:rPr>
          <w:rFonts w:ascii="Times New Roman" w:hAnsi="Times New Roman" w:cs="Times New Roman"/>
          <w:color w:val="000000"/>
          <w:sz w:val="32"/>
          <w:szCs w:val="32"/>
        </w:rPr>
        <w:t>Проект</w:t>
      </w:r>
      <w:r w:rsidR="00381A23" w:rsidRPr="005F5C88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780C6D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поддержки местных инициатив на территории МО Воронежской области в рамках развития </w:t>
      </w:r>
      <w:r w:rsidR="00381A23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инициативного бюджетирования» по </w:t>
      </w:r>
      <w:r w:rsidR="00780C6D" w:rsidRPr="005F5C88">
        <w:rPr>
          <w:rFonts w:ascii="Times New Roman" w:hAnsi="Times New Roman" w:cs="Times New Roman"/>
          <w:color w:val="000000"/>
          <w:sz w:val="32"/>
          <w:szCs w:val="32"/>
        </w:rPr>
        <w:t>ремонт</w:t>
      </w:r>
      <w:r w:rsidR="00381A23" w:rsidRPr="005F5C88">
        <w:rPr>
          <w:rFonts w:ascii="Times New Roman" w:hAnsi="Times New Roman" w:cs="Times New Roman"/>
          <w:color w:val="000000"/>
          <w:sz w:val="32"/>
          <w:szCs w:val="32"/>
        </w:rPr>
        <w:t>у и благоустройству</w:t>
      </w:r>
      <w:r w:rsidR="00780C6D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братской могилы и  21  сте</w:t>
      </w:r>
      <w:r w:rsidR="00381A23" w:rsidRPr="005F5C88">
        <w:rPr>
          <w:rFonts w:ascii="Times New Roman" w:hAnsi="Times New Roman" w:cs="Times New Roman"/>
          <w:color w:val="000000"/>
          <w:sz w:val="32"/>
          <w:szCs w:val="32"/>
        </w:rPr>
        <w:t>лы  в центральном сквере на сумму 946,2 тысячи рублей, в том числе за счет областных средств – 740,6 тысяч рублей, местного бюджета 40,6 тысяч рублей, средства населения и спонсоров – 165,0 тысяч рублей.</w:t>
      </w:r>
    </w:p>
    <w:p w:rsidR="00780C6D" w:rsidRPr="005F5C88" w:rsidRDefault="00381A23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В </w:t>
      </w:r>
      <w:proofErr w:type="spellStart"/>
      <w:r w:rsidRPr="005F5C88">
        <w:rPr>
          <w:rFonts w:ascii="Times New Roman" w:hAnsi="Times New Roman" w:cs="Times New Roman"/>
          <w:color w:val="000000"/>
          <w:sz w:val="32"/>
          <w:szCs w:val="32"/>
        </w:rPr>
        <w:t>софинансировании</w:t>
      </w:r>
      <w:proofErr w:type="spellEnd"/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данного проекта приняли участия хозяйствующие субъекты, осуществляющие свою деятельность на территории сельского поселения: ОАО «Агрофирма Павловская Нива», ООО «Фирма «Шипов лес», ООО «Фирма «Твой дом».</w:t>
      </w:r>
    </w:p>
    <w:p w:rsidR="00AE4097" w:rsidRPr="005F5C88" w:rsidRDefault="0019763F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0C1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Слайд 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4</w:t>
      </w:r>
      <w:r w:rsidR="0072232D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1447FB" w:rsidRPr="005F5C88">
        <w:rPr>
          <w:rFonts w:ascii="Times New Roman" w:hAnsi="Times New Roman" w:cs="Times New Roman"/>
          <w:color w:val="000000"/>
          <w:sz w:val="32"/>
          <w:szCs w:val="32"/>
        </w:rPr>
        <w:t>ТОС «Центральный» за счет собственных сре</w:t>
      </w:r>
      <w:proofErr w:type="gramStart"/>
      <w:r w:rsidR="001447FB" w:rsidRPr="005F5C88">
        <w:rPr>
          <w:rFonts w:ascii="Times New Roman" w:hAnsi="Times New Roman" w:cs="Times New Roman"/>
          <w:color w:val="000000"/>
          <w:sz w:val="32"/>
          <w:szCs w:val="32"/>
        </w:rPr>
        <w:t>дств в с</w:t>
      </w:r>
      <w:proofErr w:type="gramEnd"/>
      <w:r w:rsidR="001447FB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умме 24,5 тысяч рублей приобрели материал и установили спортивную площадку </w:t>
      </w:r>
      <w:r w:rsidR="006E2A6C" w:rsidRPr="005F5C88">
        <w:rPr>
          <w:rFonts w:ascii="Times New Roman" w:hAnsi="Times New Roman" w:cs="Times New Roman"/>
          <w:color w:val="000000"/>
          <w:sz w:val="32"/>
          <w:szCs w:val="32"/>
        </w:rPr>
        <w:t>и оборудовали поле для мини футбола.</w:t>
      </w:r>
    </w:p>
    <w:p w:rsidR="00381A23" w:rsidRPr="005F5C88" w:rsidRDefault="00381A23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</w:rPr>
        <w:t>ТОС «</w:t>
      </w:r>
      <w:proofErr w:type="spellStart"/>
      <w:r w:rsidRPr="005F5C88">
        <w:rPr>
          <w:rFonts w:ascii="Times New Roman" w:hAnsi="Times New Roman" w:cs="Times New Roman"/>
          <w:color w:val="000000"/>
          <w:sz w:val="32"/>
          <w:szCs w:val="32"/>
        </w:rPr>
        <w:t>Крипацкая</w:t>
      </w:r>
      <w:proofErr w:type="spellEnd"/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слобода» установили детскую и спортивную площадки на сумму 79,6 тысяч рублей (за счет средств бюджета приобрели оборудование для детской площадки на сумму 60,6 тысяч рублей, за счет собранных средств населения 19 тысяч рублей </w:t>
      </w:r>
      <w:r w:rsidR="003D7767" w:rsidRPr="005F5C88">
        <w:rPr>
          <w:rFonts w:ascii="Times New Roman" w:hAnsi="Times New Roman" w:cs="Times New Roman"/>
          <w:color w:val="000000"/>
          <w:sz w:val="32"/>
          <w:szCs w:val="32"/>
        </w:rPr>
        <w:t>закупили материал и установили спортивную площадку).</w:t>
      </w:r>
    </w:p>
    <w:p w:rsidR="003D7767" w:rsidRPr="005F5C88" w:rsidRDefault="0019763F" w:rsidP="003D7767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20C1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lastRenderedPageBreak/>
        <w:t xml:space="preserve">Слайд 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4</w:t>
      </w:r>
      <w:r w:rsidR="0072232D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-4</w:t>
      </w:r>
      <w:r w:rsidR="0072232D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FA15DA" w:rsidRPr="005F5C88">
        <w:rPr>
          <w:rFonts w:ascii="Times New Roman" w:hAnsi="Times New Roman" w:cs="Times New Roman"/>
          <w:color w:val="000000"/>
          <w:sz w:val="32"/>
          <w:szCs w:val="32"/>
        </w:rPr>
        <w:t>ТОС «</w:t>
      </w:r>
      <w:proofErr w:type="spellStart"/>
      <w:r w:rsidR="00FA15DA" w:rsidRPr="005F5C88">
        <w:rPr>
          <w:rFonts w:ascii="Times New Roman" w:hAnsi="Times New Roman" w:cs="Times New Roman"/>
          <w:color w:val="000000"/>
          <w:sz w:val="32"/>
          <w:szCs w:val="32"/>
        </w:rPr>
        <w:t>Залиманский</w:t>
      </w:r>
      <w:proofErr w:type="spellEnd"/>
      <w:r w:rsidR="00FA15DA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» </w:t>
      </w:r>
      <w:r w:rsidR="00DF1519" w:rsidRPr="005F5C88">
        <w:rPr>
          <w:rFonts w:ascii="Times New Roman" w:hAnsi="Times New Roman" w:cs="Times New Roman"/>
          <w:color w:val="000000"/>
          <w:sz w:val="32"/>
          <w:szCs w:val="32"/>
        </w:rPr>
        <w:t>в теку</w:t>
      </w:r>
      <w:r w:rsidR="003D7767" w:rsidRPr="005F5C88">
        <w:rPr>
          <w:rFonts w:ascii="Times New Roman" w:hAnsi="Times New Roman" w:cs="Times New Roman"/>
          <w:color w:val="000000"/>
          <w:sz w:val="32"/>
          <w:szCs w:val="32"/>
        </w:rPr>
        <w:t>щем году закончил начатый в 2017</w:t>
      </w:r>
      <w:r w:rsidR="00DF1519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г. проект по </w:t>
      </w:r>
      <w:r w:rsidR="003D7767" w:rsidRPr="005F5C88">
        <w:rPr>
          <w:rFonts w:ascii="Times New Roman" w:hAnsi="Times New Roman" w:cs="Times New Roman"/>
          <w:color w:val="000000"/>
          <w:sz w:val="32"/>
          <w:szCs w:val="32"/>
        </w:rPr>
        <w:t>ограждению детской площадки и футбольного поля в рамках полученного гранта на сумму 130,5 тысяч рублей</w:t>
      </w:r>
      <w:r w:rsidR="008C54BF" w:rsidRPr="005F5C88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3D7767" w:rsidRPr="005F5C88" w:rsidRDefault="00660BAE" w:rsidP="003D7767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20C1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Слайд </w:t>
      </w:r>
      <w:r w:rsidR="0019763F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4</w:t>
      </w:r>
      <w:r w:rsidR="0072232D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7</w:t>
      </w:r>
      <w:r w:rsidR="0060729D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3D7767" w:rsidRPr="005F5C88">
        <w:rPr>
          <w:rFonts w:ascii="Times New Roman" w:hAnsi="Times New Roman" w:cs="Times New Roman"/>
          <w:sz w:val="32"/>
          <w:szCs w:val="32"/>
          <w:lang w:eastAsia="ru-RU"/>
        </w:rPr>
        <w:t>Председатель ТОС «</w:t>
      </w:r>
      <w:proofErr w:type="spellStart"/>
      <w:r w:rsidR="003D7767" w:rsidRPr="005F5C88">
        <w:rPr>
          <w:rFonts w:ascii="Times New Roman" w:hAnsi="Times New Roman" w:cs="Times New Roman"/>
          <w:sz w:val="32"/>
          <w:szCs w:val="32"/>
          <w:lang w:eastAsia="ru-RU"/>
        </w:rPr>
        <w:t>Залиманский</w:t>
      </w:r>
      <w:proofErr w:type="spellEnd"/>
      <w:r w:rsidR="003D7767" w:rsidRPr="005F5C88">
        <w:rPr>
          <w:rFonts w:ascii="Times New Roman" w:hAnsi="Times New Roman" w:cs="Times New Roman"/>
          <w:sz w:val="32"/>
          <w:szCs w:val="32"/>
          <w:lang w:eastAsia="ru-RU"/>
        </w:rPr>
        <w:t xml:space="preserve">» </w:t>
      </w:r>
      <w:proofErr w:type="spellStart"/>
      <w:r w:rsidR="003D7767" w:rsidRPr="005F5C88">
        <w:rPr>
          <w:rFonts w:ascii="Times New Roman" w:hAnsi="Times New Roman" w:cs="Times New Roman"/>
          <w:sz w:val="32"/>
          <w:szCs w:val="32"/>
          <w:lang w:eastAsia="ru-RU"/>
        </w:rPr>
        <w:t>Коржова</w:t>
      </w:r>
      <w:proofErr w:type="spellEnd"/>
      <w:r w:rsidR="003D7767" w:rsidRPr="005F5C88">
        <w:rPr>
          <w:rFonts w:ascii="Times New Roman" w:hAnsi="Times New Roman" w:cs="Times New Roman"/>
          <w:sz w:val="32"/>
          <w:szCs w:val="32"/>
          <w:lang w:eastAsia="ru-RU"/>
        </w:rPr>
        <w:t xml:space="preserve"> Ольга Витальевна приняла участие в областном конкурсе «Лучший председатель ТОС</w:t>
      </w:r>
      <w:r w:rsidR="00F37F84" w:rsidRPr="005F5C8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D7767" w:rsidRPr="005F5C88">
        <w:rPr>
          <w:rFonts w:ascii="Times New Roman" w:hAnsi="Times New Roman" w:cs="Times New Roman"/>
          <w:sz w:val="32"/>
          <w:szCs w:val="32"/>
          <w:lang w:eastAsia="ru-RU"/>
        </w:rPr>
        <w:t>Воронежской области</w:t>
      </w:r>
      <w:r w:rsidR="00F37F84" w:rsidRPr="005F5C88">
        <w:rPr>
          <w:rFonts w:ascii="Times New Roman" w:hAnsi="Times New Roman" w:cs="Times New Roman"/>
          <w:sz w:val="32"/>
          <w:szCs w:val="32"/>
          <w:lang w:eastAsia="ru-RU"/>
        </w:rPr>
        <w:t>»</w:t>
      </w:r>
      <w:r w:rsidR="005A51AF" w:rsidRPr="005F5C88">
        <w:rPr>
          <w:rFonts w:ascii="Times New Roman" w:hAnsi="Times New Roman" w:cs="Times New Roman"/>
          <w:sz w:val="32"/>
          <w:szCs w:val="32"/>
          <w:lang w:eastAsia="ru-RU"/>
        </w:rPr>
        <w:t xml:space="preserve">. На первом съезде ТОС Воронежской области она получила благодарность </w:t>
      </w:r>
      <w:r w:rsidR="00DF556B" w:rsidRPr="005F5C8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5A51AF" w:rsidRPr="005F5C88">
        <w:rPr>
          <w:rFonts w:ascii="Times New Roman" w:hAnsi="Times New Roman" w:cs="Times New Roman"/>
          <w:sz w:val="32"/>
          <w:szCs w:val="32"/>
          <w:lang w:eastAsia="ru-RU"/>
        </w:rPr>
        <w:t xml:space="preserve"> за активную работу по благоустройству территорий </w:t>
      </w:r>
      <w:r w:rsidR="004F48C5" w:rsidRPr="005F5C88">
        <w:rPr>
          <w:rFonts w:ascii="Times New Roman" w:hAnsi="Times New Roman" w:cs="Times New Roman"/>
          <w:sz w:val="32"/>
          <w:szCs w:val="32"/>
          <w:lang w:eastAsia="ru-RU"/>
        </w:rPr>
        <w:t>и активное содействие развитию ТОС Воронежской области.</w:t>
      </w:r>
    </w:p>
    <w:p w:rsidR="003D7767" w:rsidRPr="005F5C88" w:rsidRDefault="00F37F84" w:rsidP="00177B5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F5C88">
        <w:rPr>
          <w:rFonts w:ascii="Times New Roman" w:hAnsi="Times New Roman" w:cs="Times New Roman"/>
          <w:sz w:val="32"/>
          <w:szCs w:val="32"/>
        </w:rPr>
        <w:t xml:space="preserve">          Резниченко Людмилу Витальевну </w:t>
      </w:r>
      <w:proofErr w:type="gramStart"/>
      <w:r w:rsidRPr="005F5C8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5F5C88">
        <w:rPr>
          <w:rFonts w:ascii="Times New Roman" w:hAnsi="Times New Roman" w:cs="Times New Roman"/>
          <w:sz w:val="32"/>
          <w:szCs w:val="32"/>
        </w:rPr>
        <w:t>ТОС «</w:t>
      </w:r>
      <w:proofErr w:type="spellStart"/>
      <w:r w:rsidRPr="005F5C88">
        <w:rPr>
          <w:rFonts w:ascii="Times New Roman" w:hAnsi="Times New Roman" w:cs="Times New Roman"/>
          <w:sz w:val="32"/>
          <w:szCs w:val="32"/>
        </w:rPr>
        <w:t>Приосередье</w:t>
      </w:r>
      <w:proofErr w:type="spellEnd"/>
      <w:r w:rsidRPr="005F5C88">
        <w:rPr>
          <w:rFonts w:ascii="Times New Roman" w:hAnsi="Times New Roman" w:cs="Times New Roman"/>
          <w:sz w:val="32"/>
          <w:szCs w:val="32"/>
        </w:rPr>
        <w:t>») приняла участие в открытом публичном конкурсе</w:t>
      </w:r>
      <w:r w:rsidR="00B91312" w:rsidRPr="005F5C88">
        <w:rPr>
          <w:rFonts w:ascii="Times New Roman" w:hAnsi="Times New Roman" w:cs="Times New Roman"/>
          <w:sz w:val="32"/>
          <w:szCs w:val="32"/>
        </w:rPr>
        <w:t xml:space="preserve"> «Жители области – за чистоту и благоустройство» («Уютный дом») в 2018 году в номин</w:t>
      </w:r>
      <w:r w:rsidR="00177B5A" w:rsidRPr="005F5C88">
        <w:rPr>
          <w:rFonts w:ascii="Times New Roman" w:hAnsi="Times New Roman" w:cs="Times New Roman"/>
          <w:sz w:val="32"/>
          <w:szCs w:val="32"/>
        </w:rPr>
        <w:t>ации «Лучшая дворовая площ</w:t>
      </w:r>
      <w:r w:rsidR="00DF556B" w:rsidRPr="005F5C88">
        <w:rPr>
          <w:rFonts w:ascii="Times New Roman" w:hAnsi="Times New Roman" w:cs="Times New Roman"/>
          <w:sz w:val="32"/>
          <w:szCs w:val="32"/>
        </w:rPr>
        <w:t>адка» и получила гран в сумме 21700</w:t>
      </w:r>
      <w:r w:rsidR="00177B5A" w:rsidRPr="005F5C88">
        <w:rPr>
          <w:rFonts w:ascii="Times New Roman" w:hAnsi="Times New Roman" w:cs="Times New Roman"/>
          <w:sz w:val="32"/>
          <w:szCs w:val="32"/>
        </w:rPr>
        <w:t xml:space="preserve"> рублей</w:t>
      </w:r>
      <w:r w:rsidR="00DF556B" w:rsidRPr="005F5C88">
        <w:rPr>
          <w:rFonts w:ascii="Times New Roman" w:hAnsi="Times New Roman" w:cs="Times New Roman"/>
          <w:sz w:val="32"/>
          <w:szCs w:val="32"/>
        </w:rPr>
        <w:t>. Денежные средства ТОС планирует использовать для  дальнейшего благоустройства детской площадки: установку качелей и грибка над песочницей.</w:t>
      </w:r>
    </w:p>
    <w:p w:rsidR="00395CE3" w:rsidRPr="005F5C88" w:rsidRDefault="0060729D" w:rsidP="008C54BF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0C1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Слайд </w:t>
      </w:r>
      <w:r w:rsidR="0019763F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4</w:t>
      </w:r>
      <w:r w:rsidR="0072232D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8</w:t>
      </w:r>
      <w:r w:rsidR="0019763F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-</w:t>
      </w:r>
      <w:r w:rsidR="0072232D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50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532999" w:rsidRPr="005F5C88">
        <w:rPr>
          <w:rFonts w:ascii="Times New Roman" w:hAnsi="Times New Roman" w:cs="Times New Roman"/>
          <w:color w:val="000000"/>
          <w:sz w:val="32"/>
          <w:szCs w:val="32"/>
        </w:rPr>
        <w:t>В</w:t>
      </w:r>
      <w:proofErr w:type="gramEnd"/>
      <w:r w:rsidR="00532999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течении года совместно с  депутатским корпусом велась работа по одному из важных вопросов для жителей нашего поселения: расчистка </w:t>
      </w:r>
      <w:r w:rsidR="008C54BF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русла </w:t>
      </w:r>
      <w:r w:rsidR="00532999" w:rsidRPr="005F5C88">
        <w:rPr>
          <w:rFonts w:ascii="Times New Roman" w:hAnsi="Times New Roman" w:cs="Times New Roman"/>
          <w:color w:val="000000"/>
          <w:sz w:val="32"/>
          <w:szCs w:val="32"/>
        </w:rPr>
        <w:t>реки</w:t>
      </w:r>
      <w:r w:rsidR="008C54BF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532999" w:rsidRPr="005F5C88">
        <w:rPr>
          <w:rFonts w:ascii="Times New Roman" w:hAnsi="Times New Roman" w:cs="Times New Roman"/>
          <w:color w:val="000000"/>
          <w:sz w:val="32"/>
          <w:szCs w:val="32"/>
        </w:rPr>
        <w:t>Осередь</w:t>
      </w:r>
      <w:proofErr w:type="spellEnd"/>
      <w:r w:rsidR="00532999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AF50D4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Комиссия, сформированная департаментом экологии и природных ресурсов Воронежской области</w:t>
      </w:r>
      <w:r w:rsidR="008C54BF" w:rsidRPr="005F5C88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AF50D4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с выездом</w:t>
      </w:r>
      <w:r w:rsidR="008C54BF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на место включила </w:t>
      </w:r>
      <w:r w:rsidR="00AF50D4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р. </w:t>
      </w:r>
      <w:proofErr w:type="spellStart"/>
      <w:r w:rsidR="00AF50D4" w:rsidRPr="005F5C88">
        <w:rPr>
          <w:rFonts w:ascii="Times New Roman" w:hAnsi="Times New Roman" w:cs="Times New Roman"/>
          <w:color w:val="000000"/>
          <w:sz w:val="32"/>
          <w:szCs w:val="32"/>
        </w:rPr>
        <w:t>Осередь</w:t>
      </w:r>
      <w:proofErr w:type="spellEnd"/>
      <w:r w:rsidR="00AF50D4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в трехлетний мониторинг.</w:t>
      </w:r>
      <w:r w:rsidR="00DF556B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В конце 2018 г. проведены торги и выбран подрядчик для подготовки ПСД для очистных работ русла реки </w:t>
      </w:r>
      <w:proofErr w:type="spellStart"/>
      <w:r w:rsidR="00DF556B" w:rsidRPr="005F5C88">
        <w:rPr>
          <w:rFonts w:ascii="Times New Roman" w:hAnsi="Times New Roman" w:cs="Times New Roman"/>
          <w:color w:val="000000"/>
          <w:sz w:val="32"/>
          <w:szCs w:val="32"/>
        </w:rPr>
        <w:t>Осередь</w:t>
      </w:r>
      <w:proofErr w:type="spellEnd"/>
      <w:r w:rsidR="00DF556B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 в границах поселения -10 км.</w:t>
      </w:r>
    </w:p>
    <w:p w:rsidR="00DF556B" w:rsidRPr="005F5C88" w:rsidRDefault="00660BAE" w:rsidP="008C54BF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0C1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Слайд </w:t>
      </w:r>
      <w:r w:rsidR="0072232D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51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DF556B" w:rsidRPr="005F5C88">
        <w:rPr>
          <w:rFonts w:ascii="Times New Roman" w:hAnsi="Times New Roman" w:cs="Times New Roman"/>
          <w:color w:val="000000"/>
          <w:sz w:val="32"/>
          <w:szCs w:val="32"/>
        </w:rPr>
        <w:t>В</w:t>
      </w:r>
      <w:proofErr w:type="gramEnd"/>
      <w:r w:rsidR="00DF556B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декабре 2018 г. администрации поселения</w:t>
      </w:r>
      <w:r w:rsidR="00B929F0">
        <w:rPr>
          <w:rFonts w:ascii="Times New Roman" w:hAnsi="Times New Roman" w:cs="Times New Roman"/>
          <w:color w:val="000000"/>
          <w:sz w:val="32"/>
          <w:szCs w:val="32"/>
        </w:rPr>
        <w:t xml:space="preserve">, депутатам и  активным односельчанам </w:t>
      </w:r>
      <w:r w:rsidR="00DF556B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села удалось   решить вопрос проведения </w:t>
      </w:r>
      <w:proofErr w:type="spellStart"/>
      <w:r w:rsidR="00DF556B" w:rsidRPr="005F5C88">
        <w:rPr>
          <w:rFonts w:ascii="Times New Roman" w:hAnsi="Times New Roman" w:cs="Times New Roman"/>
          <w:color w:val="000000"/>
          <w:sz w:val="32"/>
          <w:szCs w:val="32"/>
        </w:rPr>
        <w:t>уходных</w:t>
      </w:r>
      <w:proofErr w:type="spellEnd"/>
      <w:r w:rsidR="00DF556B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работ по опиловке и удалению сухостойных деревьев в Парке культуры и отдыха  с. Воронцовка, которые провел  департамент экологии и природных ресурсов Воронежской области.</w:t>
      </w:r>
    </w:p>
    <w:p w:rsidR="00BA2295" w:rsidRPr="005F5C88" w:rsidRDefault="00177B5A" w:rsidP="00AF50D4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</w:rPr>
        <w:t>В 2018</w:t>
      </w:r>
      <w:r w:rsidR="008C54BF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F50D4" w:rsidRPr="005F5C88">
        <w:rPr>
          <w:rFonts w:ascii="Times New Roman" w:hAnsi="Times New Roman" w:cs="Times New Roman"/>
          <w:color w:val="000000"/>
          <w:sz w:val="32"/>
          <w:szCs w:val="32"/>
        </w:rPr>
        <w:t>году</w:t>
      </w:r>
      <w:r w:rsidR="00BA2295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администрацие</w:t>
      </w:r>
      <w:r w:rsidR="00DD62AE" w:rsidRPr="005F5C88">
        <w:rPr>
          <w:rFonts w:ascii="Times New Roman" w:hAnsi="Times New Roman" w:cs="Times New Roman"/>
          <w:color w:val="000000"/>
          <w:sz w:val="32"/>
          <w:szCs w:val="32"/>
        </w:rPr>
        <w:t>й</w:t>
      </w:r>
      <w:r w:rsidR="00BA2295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поселения подготовлена необходимая документация для вступления в Государственные программы Воронежской области:</w:t>
      </w:r>
    </w:p>
    <w:p w:rsidR="00AF50D4" w:rsidRPr="005F5C88" w:rsidRDefault="00BA2295" w:rsidP="00AF50D4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- «Развитие культуры и туризма» - внутренний ремонт </w:t>
      </w:r>
      <w:proofErr w:type="spellStart"/>
      <w:r w:rsidR="00AF50D4" w:rsidRPr="005F5C88">
        <w:rPr>
          <w:rFonts w:ascii="Times New Roman" w:hAnsi="Times New Roman" w:cs="Times New Roman"/>
          <w:color w:val="000000"/>
          <w:sz w:val="32"/>
          <w:szCs w:val="32"/>
        </w:rPr>
        <w:t>Воронцов</w:t>
      </w:r>
      <w:r w:rsidR="00177B5A" w:rsidRPr="005F5C88">
        <w:rPr>
          <w:rFonts w:ascii="Times New Roman" w:hAnsi="Times New Roman" w:cs="Times New Roman"/>
          <w:color w:val="000000"/>
          <w:sz w:val="32"/>
          <w:szCs w:val="32"/>
        </w:rPr>
        <w:t>ского</w:t>
      </w:r>
      <w:proofErr w:type="spellEnd"/>
      <w:r w:rsidR="00177B5A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 ДК на сумму 7 млн. 982 тысячи рублей и приобретение кресел в зрительный зал на сумму 1 млн. 84 тысячи рублей;</w:t>
      </w:r>
    </w:p>
    <w:p w:rsidR="00AF5E4E" w:rsidRPr="005F5C88" w:rsidRDefault="00BA2295" w:rsidP="00AF50D4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</w:rPr>
        <w:t>-  Формирование современной городской среды Воронежской области</w:t>
      </w:r>
      <w:r w:rsidR="00AF5E4E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77B5A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на 2018-2023 годы» - проект по благоустройству сквера, </w:t>
      </w:r>
      <w:r w:rsidR="00177B5A" w:rsidRPr="005F5C88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расположенного в центре </w:t>
      </w:r>
      <w:proofErr w:type="gramStart"/>
      <w:r w:rsidR="00177B5A" w:rsidRPr="005F5C88">
        <w:rPr>
          <w:rFonts w:ascii="Times New Roman" w:hAnsi="Times New Roman" w:cs="Times New Roman"/>
          <w:color w:val="000000"/>
          <w:sz w:val="32"/>
          <w:szCs w:val="32"/>
        </w:rPr>
        <w:t>с</w:t>
      </w:r>
      <w:proofErr w:type="gramEnd"/>
      <w:r w:rsidR="00177B5A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proofErr w:type="gramStart"/>
      <w:r w:rsidR="00177B5A" w:rsidRPr="005F5C88">
        <w:rPr>
          <w:rFonts w:ascii="Times New Roman" w:hAnsi="Times New Roman" w:cs="Times New Roman"/>
          <w:color w:val="000000"/>
          <w:sz w:val="32"/>
          <w:szCs w:val="32"/>
        </w:rPr>
        <w:t>Воронцовка</w:t>
      </w:r>
      <w:proofErr w:type="gramEnd"/>
      <w:r w:rsidR="00177B5A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на сумму 5 млн. 559 тысяч рублей.</w:t>
      </w:r>
      <w:r w:rsidR="00DF556B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DF556B" w:rsidRPr="005F5C88" w:rsidRDefault="00DF556B" w:rsidP="00AF50D4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3D7767" w:rsidRPr="00B929F0" w:rsidRDefault="008C54BF" w:rsidP="003D776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F5C88">
        <w:rPr>
          <w:rFonts w:ascii="Times New Roman" w:hAnsi="Times New Roman" w:cs="Times New Roman"/>
          <w:color w:val="000000"/>
          <w:sz w:val="32"/>
          <w:szCs w:val="32"/>
        </w:rPr>
        <w:tab/>
      </w:r>
    </w:p>
    <w:p w:rsidR="00DF556B" w:rsidRPr="005F5C88" w:rsidRDefault="0060729D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0C1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Слайд </w:t>
      </w:r>
      <w:r w:rsidR="0072232D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52</w:t>
      </w:r>
      <w:r w:rsidR="0019763F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-5</w:t>
      </w:r>
      <w:r w:rsidR="0072232D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5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FA15DA" w:rsidRPr="005F5C88"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 w:rsidR="00FA15DA" w:rsidRPr="005F5C88">
        <w:rPr>
          <w:rFonts w:ascii="Times New Roman" w:hAnsi="Times New Roman" w:cs="Times New Roman"/>
          <w:color w:val="000000"/>
          <w:sz w:val="32"/>
          <w:szCs w:val="32"/>
        </w:rPr>
        <w:t>одводя итоги сделанному за 201</w:t>
      </w:r>
      <w:r w:rsidR="006A4B35" w:rsidRPr="005F5C88">
        <w:rPr>
          <w:rFonts w:ascii="Times New Roman" w:hAnsi="Times New Roman" w:cs="Times New Roman"/>
          <w:color w:val="000000"/>
          <w:sz w:val="32"/>
          <w:szCs w:val="32"/>
        </w:rPr>
        <w:t>8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год  я, прежде всего, хочу отметить, что администрация поселения прилагает все усилия по решению ежедневных вопросов наших жителей по улучшению благосостояния жизни, оказанию помощи людям п</w:t>
      </w:r>
      <w:r w:rsidR="00DF556B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ожилого возраста, семьям, попавшим в трудную жизненную ситуацию, детям, проживающим в семьях </w:t>
      </w:r>
      <w:proofErr w:type="spellStart"/>
      <w:r w:rsidR="00DF556B" w:rsidRPr="005F5C88">
        <w:rPr>
          <w:rFonts w:ascii="Times New Roman" w:hAnsi="Times New Roman" w:cs="Times New Roman"/>
          <w:color w:val="000000"/>
          <w:sz w:val="32"/>
          <w:szCs w:val="32"/>
        </w:rPr>
        <w:t>соцального</w:t>
      </w:r>
      <w:proofErr w:type="spellEnd"/>
      <w:r w:rsidR="00DF556B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риска. На территории поселения организована  работа общественных объединений, таких как «Женсовет </w:t>
      </w:r>
      <w:proofErr w:type="spellStart"/>
      <w:r w:rsidR="00DF556B" w:rsidRPr="005F5C88">
        <w:rPr>
          <w:rFonts w:ascii="Times New Roman" w:hAnsi="Times New Roman" w:cs="Times New Roman"/>
          <w:color w:val="000000"/>
          <w:sz w:val="32"/>
          <w:szCs w:val="32"/>
        </w:rPr>
        <w:t>Воронцовского</w:t>
      </w:r>
      <w:proofErr w:type="spellEnd"/>
      <w:r w:rsidR="00DF556B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сельског</w:t>
      </w:r>
      <w:r w:rsidR="00B929F0">
        <w:rPr>
          <w:rFonts w:ascii="Times New Roman" w:hAnsi="Times New Roman" w:cs="Times New Roman"/>
          <w:color w:val="000000"/>
          <w:sz w:val="32"/>
          <w:szCs w:val="32"/>
        </w:rPr>
        <w:t>о поселения» и Совет ветеранов»</w:t>
      </w:r>
      <w:r w:rsidR="00DF556B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Благодаря своей активной работе эти объединения стали одними </w:t>
      </w:r>
      <w:proofErr w:type="gramStart"/>
      <w:r w:rsidR="00DF556B" w:rsidRPr="005F5C88">
        <w:rPr>
          <w:rFonts w:ascii="Times New Roman" w:hAnsi="Times New Roman" w:cs="Times New Roman"/>
          <w:color w:val="000000"/>
          <w:sz w:val="32"/>
          <w:szCs w:val="32"/>
        </w:rPr>
        <w:t>из</w:t>
      </w:r>
      <w:proofErr w:type="gramEnd"/>
      <w:r w:rsidR="00DF556B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лучших в районе. </w:t>
      </w:r>
    </w:p>
    <w:p w:rsidR="00DF556B" w:rsidRPr="005F5C88" w:rsidRDefault="00B929F0" w:rsidP="0019763F">
      <w:pPr>
        <w:spacing w:after="150" w:line="300" w:lineRule="atLeast"/>
        <w:ind w:firstLine="709"/>
        <w:jc w:val="both"/>
        <w:textAlignment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Поэтому одним из положительных результатов</w:t>
      </w:r>
      <w:r w:rsidR="00D85D98" w:rsidRPr="005F5C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считаю, что постепенно с нарастающим итогом на</w:t>
      </w:r>
      <w:r w:rsidR="00072951" w:rsidRPr="005F5C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территории поселения создаются группы </w:t>
      </w:r>
      <w:proofErr w:type="spellStart"/>
      <w:r w:rsidR="00072951" w:rsidRPr="005F5C88">
        <w:rPr>
          <w:rFonts w:ascii="Times New Roman" w:hAnsi="Times New Roman" w:cs="Times New Roman"/>
          <w:color w:val="000000" w:themeColor="text1"/>
          <w:sz w:val="32"/>
          <w:szCs w:val="32"/>
        </w:rPr>
        <w:t>самоорганизованных</w:t>
      </w:r>
      <w:proofErr w:type="spellEnd"/>
      <w:r w:rsidR="00072951" w:rsidRPr="005F5C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граждан, нацеленных</w:t>
      </w:r>
      <w:r w:rsidR="00D85D98" w:rsidRPr="005F5C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сотрудничество с органами власти, формируется личностный потенциал граждан, участвующих в решение общественно значимых проблем. Это позволяет создавать устойчивые и осмысленные программы и проекты социально-экономического развития поселения, реконструировать заброшенные территории, развивать малый бизнес и инд</w:t>
      </w:r>
      <w:r w:rsidR="00B419C5" w:rsidRPr="005F5C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ивидуальное предпринимательство, </w:t>
      </w:r>
      <w:r w:rsidR="00D85D98" w:rsidRPr="005F5C88">
        <w:rPr>
          <w:rFonts w:ascii="Times New Roman" w:hAnsi="Times New Roman" w:cs="Times New Roman"/>
          <w:color w:val="000000" w:themeColor="text1"/>
          <w:sz w:val="32"/>
          <w:szCs w:val="32"/>
        </w:rPr>
        <w:t>тем самым повышать уровень комфортности проживания на территории поселения.</w:t>
      </w:r>
    </w:p>
    <w:p w:rsidR="008D34B6" w:rsidRPr="005F5C88" w:rsidRDefault="008D34B6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D34B6" w:rsidRPr="005F5C88" w:rsidRDefault="0060729D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0C1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Слайд </w:t>
      </w:r>
      <w:r w:rsidR="0019763F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5</w:t>
      </w:r>
      <w:r w:rsidR="0072232D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>Сегодня мне бы хотелось поблагодарить, прежде всего, депутатов Совета народных депутатов поселения,</w:t>
      </w:r>
      <w:r w:rsidR="00B929F0">
        <w:rPr>
          <w:rFonts w:ascii="Times New Roman" w:hAnsi="Times New Roman" w:cs="Times New Roman"/>
          <w:color w:val="000000"/>
          <w:sz w:val="32"/>
          <w:szCs w:val="32"/>
        </w:rPr>
        <w:t xml:space="preserve"> руководителей хозяйствующих субъектов, индивидуальных предпринимателей,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 «Женсовет </w:t>
      </w:r>
      <w:proofErr w:type="spellStart"/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>Воронцовского</w:t>
      </w:r>
      <w:proofErr w:type="spellEnd"/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сельского поселения», </w:t>
      </w:r>
      <w:r w:rsidR="00F407E1" w:rsidRPr="005F5C88">
        <w:rPr>
          <w:rFonts w:ascii="Times New Roman" w:hAnsi="Times New Roman" w:cs="Times New Roman"/>
          <w:color w:val="000000"/>
          <w:sz w:val="32"/>
          <w:szCs w:val="32"/>
        </w:rPr>
        <w:t>председателей</w:t>
      </w:r>
      <w:r w:rsidR="008C54BF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и</w:t>
      </w:r>
      <w:r w:rsidR="00F407E1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активистов</w:t>
      </w:r>
      <w:r w:rsidR="008C54BF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ТОС, 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отца </w:t>
      </w:r>
      <w:r w:rsidR="00023B9C" w:rsidRPr="005F5C88">
        <w:rPr>
          <w:rFonts w:ascii="Times New Roman" w:hAnsi="Times New Roman" w:cs="Times New Roman"/>
          <w:color w:val="000000"/>
          <w:sz w:val="32"/>
          <w:szCs w:val="32"/>
        </w:rPr>
        <w:t>Николая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и прихожан Михайло–Архангельского Храма, а также всех неравнодушных людей. Пожелать всем плодотворной дальнейшей работы и успехов во всех начинаниях.</w:t>
      </w:r>
    </w:p>
    <w:p w:rsidR="008D34B6" w:rsidRPr="005F5C88" w:rsidRDefault="0019763F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0C1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Слайд 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5</w:t>
      </w:r>
      <w:r w:rsidR="0072232D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7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Работа главы и администрации поселения тесно связана с администрацией Павловского муниципального района, которая оказывает всестороннюю помощь и поддержку в решении различных вопросов,  за что администрация </w:t>
      </w:r>
      <w:proofErr w:type="spellStart"/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>Воронцовского</w:t>
      </w:r>
      <w:proofErr w:type="spellEnd"/>
      <w:r w:rsidR="008D34B6" w:rsidRPr="005F5C88">
        <w:rPr>
          <w:rFonts w:ascii="Times New Roman" w:hAnsi="Times New Roman" w:cs="Times New Roman"/>
          <w:color w:val="000000"/>
          <w:sz w:val="32"/>
          <w:szCs w:val="32"/>
        </w:rPr>
        <w:t xml:space="preserve"> сельского поселения </w:t>
      </w:r>
      <w:r w:rsidR="00F407E1" w:rsidRPr="005F5C88">
        <w:rPr>
          <w:rFonts w:ascii="Times New Roman" w:hAnsi="Times New Roman" w:cs="Times New Roman"/>
          <w:color w:val="000000"/>
          <w:sz w:val="32"/>
          <w:szCs w:val="32"/>
        </w:rPr>
        <w:t>выражает искреннюю благодарность.</w:t>
      </w:r>
    </w:p>
    <w:p w:rsidR="008D34B6" w:rsidRPr="005F5C88" w:rsidRDefault="008D34B6" w:rsidP="008D34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D34B6" w:rsidRPr="005F5C88" w:rsidRDefault="008D34B6" w:rsidP="008D3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F444B" w:rsidRPr="005F5C88" w:rsidRDefault="006F444B">
      <w:pPr>
        <w:rPr>
          <w:sz w:val="32"/>
          <w:szCs w:val="32"/>
        </w:rPr>
      </w:pPr>
    </w:p>
    <w:sectPr w:rsidR="006F444B" w:rsidRPr="005F5C88" w:rsidSect="00C4536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F5AA8"/>
    <w:multiLevelType w:val="hybridMultilevel"/>
    <w:tmpl w:val="85324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345E9"/>
    <w:rsid w:val="000057CF"/>
    <w:rsid w:val="00016086"/>
    <w:rsid w:val="00023B9C"/>
    <w:rsid w:val="00030E0A"/>
    <w:rsid w:val="00041371"/>
    <w:rsid w:val="00056316"/>
    <w:rsid w:val="00072951"/>
    <w:rsid w:val="000B6FFC"/>
    <w:rsid w:val="000D264E"/>
    <w:rsid w:val="000D513A"/>
    <w:rsid w:val="000F502E"/>
    <w:rsid w:val="00104A86"/>
    <w:rsid w:val="0011383C"/>
    <w:rsid w:val="001447FB"/>
    <w:rsid w:val="00146863"/>
    <w:rsid w:val="00146FD0"/>
    <w:rsid w:val="00147AEC"/>
    <w:rsid w:val="0016424D"/>
    <w:rsid w:val="0017153F"/>
    <w:rsid w:val="00177B5A"/>
    <w:rsid w:val="00184590"/>
    <w:rsid w:val="0019763F"/>
    <w:rsid w:val="001A19F6"/>
    <w:rsid w:val="001A7C3D"/>
    <w:rsid w:val="001B1835"/>
    <w:rsid w:val="001C4C87"/>
    <w:rsid w:val="001D42DF"/>
    <w:rsid w:val="001E6C5A"/>
    <w:rsid w:val="00221A24"/>
    <w:rsid w:val="00250A7D"/>
    <w:rsid w:val="002666CC"/>
    <w:rsid w:val="00285051"/>
    <w:rsid w:val="002A54B7"/>
    <w:rsid w:val="002B0658"/>
    <w:rsid w:val="002C6B97"/>
    <w:rsid w:val="002D1F0D"/>
    <w:rsid w:val="002F366C"/>
    <w:rsid w:val="002F7348"/>
    <w:rsid w:val="00303999"/>
    <w:rsid w:val="003218E7"/>
    <w:rsid w:val="00337FD9"/>
    <w:rsid w:val="00341BC0"/>
    <w:rsid w:val="00363B17"/>
    <w:rsid w:val="00370AA3"/>
    <w:rsid w:val="00374316"/>
    <w:rsid w:val="00381A23"/>
    <w:rsid w:val="003858A0"/>
    <w:rsid w:val="00395CE3"/>
    <w:rsid w:val="003A24D5"/>
    <w:rsid w:val="003A6650"/>
    <w:rsid w:val="003C0FD8"/>
    <w:rsid w:val="003D7767"/>
    <w:rsid w:val="003E0438"/>
    <w:rsid w:val="003E2955"/>
    <w:rsid w:val="00414274"/>
    <w:rsid w:val="00462E31"/>
    <w:rsid w:val="00463317"/>
    <w:rsid w:val="00471D17"/>
    <w:rsid w:val="004815A2"/>
    <w:rsid w:val="004821B4"/>
    <w:rsid w:val="00492DF9"/>
    <w:rsid w:val="004B32C7"/>
    <w:rsid w:val="004C1F3F"/>
    <w:rsid w:val="004E7ABA"/>
    <w:rsid w:val="004F48C5"/>
    <w:rsid w:val="004F755A"/>
    <w:rsid w:val="00504EB0"/>
    <w:rsid w:val="00510B7E"/>
    <w:rsid w:val="00521648"/>
    <w:rsid w:val="0053171D"/>
    <w:rsid w:val="00532999"/>
    <w:rsid w:val="005345E9"/>
    <w:rsid w:val="00535D4D"/>
    <w:rsid w:val="0054040D"/>
    <w:rsid w:val="005427E0"/>
    <w:rsid w:val="00551B23"/>
    <w:rsid w:val="00552DFB"/>
    <w:rsid w:val="00556381"/>
    <w:rsid w:val="005625D6"/>
    <w:rsid w:val="0057743A"/>
    <w:rsid w:val="0059101E"/>
    <w:rsid w:val="005A51AF"/>
    <w:rsid w:val="005B76E7"/>
    <w:rsid w:val="005D5C64"/>
    <w:rsid w:val="005F5C88"/>
    <w:rsid w:val="006035FD"/>
    <w:rsid w:val="0060729D"/>
    <w:rsid w:val="00611E83"/>
    <w:rsid w:val="006133E4"/>
    <w:rsid w:val="00620179"/>
    <w:rsid w:val="0062094E"/>
    <w:rsid w:val="00624684"/>
    <w:rsid w:val="006575A0"/>
    <w:rsid w:val="00660BAE"/>
    <w:rsid w:val="006726FB"/>
    <w:rsid w:val="00696E06"/>
    <w:rsid w:val="006A4B35"/>
    <w:rsid w:val="006B50C5"/>
    <w:rsid w:val="006D708F"/>
    <w:rsid w:val="006E2A6C"/>
    <w:rsid w:val="006E2DBB"/>
    <w:rsid w:val="006E7F48"/>
    <w:rsid w:val="006F444B"/>
    <w:rsid w:val="006F57FF"/>
    <w:rsid w:val="00703BCF"/>
    <w:rsid w:val="0072232D"/>
    <w:rsid w:val="00723136"/>
    <w:rsid w:val="00742117"/>
    <w:rsid w:val="00746CB4"/>
    <w:rsid w:val="0076602D"/>
    <w:rsid w:val="007711C1"/>
    <w:rsid w:val="00776D2D"/>
    <w:rsid w:val="00780C6D"/>
    <w:rsid w:val="007B6857"/>
    <w:rsid w:val="007C74CC"/>
    <w:rsid w:val="007F47BB"/>
    <w:rsid w:val="00801A10"/>
    <w:rsid w:val="00820C16"/>
    <w:rsid w:val="00827AF6"/>
    <w:rsid w:val="00831839"/>
    <w:rsid w:val="00832555"/>
    <w:rsid w:val="008408C8"/>
    <w:rsid w:val="00857DA3"/>
    <w:rsid w:val="00862F79"/>
    <w:rsid w:val="00865CCD"/>
    <w:rsid w:val="00871550"/>
    <w:rsid w:val="008B22C8"/>
    <w:rsid w:val="008B757B"/>
    <w:rsid w:val="008C54BF"/>
    <w:rsid w:val="008D209C"/>
    <w:rsid w:val="008D34B6"/>
    <w:rsid w:val="008E4EAD"/>
    <w:rsid w:val="00911700"/>
    <w:rsid w:val="009413D2"/>
    <w:rsid w:val="00942224"/>
    <w:rsid w:val="009668CB"/>
    <w:rsid w:val="00984B3D"/>
    <w:rsid w:val="009919EB"/>
    <w:rsid w:val="0099432B"/>
    <w:rsid w:val="00996AA2"/>
    <w:rsid w:val="009B0D92"/>
    <w:rsid w:val="009C4A00"/>
    <w:rsid w:val="009D7CB1"/>
    <w:rsid w:val="009E0B04"/>
    <w:rsid w:val="009E0EAB"/>
    <w:rsid w:val="009E1D8F"/>
    <w:rsid w:val="009F5A54"/>
    <w:rsid w:val="00A10E02"/>
    <w:rsid w:val="00A12D26"/>
    <w:rsid w:val="00A2396C"/>
    <w:rsid w:val="00A24D38"/>
    <w:rsid w:val="00A35292"/>
    <w:rsid w:val="00A52B6D"/>
    <w:rsid w:val="00A60F97"/>
    <w:rsid w:val="00A62DCE"/>
    <w:rsid w:val="00A71976"/>
    <w:rsid w:val="00A73A95"/>
    <w:rsid w:val="00A774CA"/>
    <w:rsid w:val="00A81D1E"/>
    <w:rsid w:val="00A83F95"/>
    <w:rsid w:val="00A841EE"/>
    <w:rsid w:val="00AA7F1E"/>
    <w:rsid w:val="00AE2301"/>
    <w:rsid w:val="00AE4097"/>
    <w:rsid w:val="00AF28B9"/>
    <w:rsid w:val="00AF50D4"/>
    <w:rsid w:val="00AF5E4E"/>
    <w:rsid w:val="00AF7FD3"/>
    <w:rsid w:val="00B16E5A"/>
    <w:rsid w:val="00B240B3"/>
    <w:rsid w:val="00B36980"/>
    <w:rsid w:val="00B410DB"/>
    <w:rsid w:val="00B419C5"/>
    <w:rsid w:val="00B55F75"/>
    <w:rsid w:val="00B6648C"/>
    <w:rsid w:val="00B91312"/>
    <w:rsid w:val="00B929F0"/>
    <w:rsid w:val="00B97B04"/>
    <w:rsid w:val="00BA2295"/>
    <w:rsid w:val="00BB386C"/>
    <w:rsid w:val="00BB3A6C"/>
    <w:rsid w:val="00BC3B89"/>
    <w:rsid w:val="00BC7E9B"/>
    <w:rsid w:val="00BE3577"/>
    <w:rsid w:val="00C02310"/>
    <w:rsid w:val="00C13FD1"/>
    <w:rsid w:val="00C178F1"/>
    <w:rsid w:val="00C4536E"/>
    <w:rsid w:val="00C71150"/>
    <w:rsid w:val="00C84957"/>
    <w:rsid w:val="00CA2D65"/>
    <w:rsid w:val="00CA4EAA"/>
    <w:rsid w:val="00CF16F3"/>
    <w:rsid w:val="00D24ACF"/>
    <w:rsid w:val="00D34873"/>
    <w:rsid w:val="00D44B37"/>
    <w:rsid w:val="00D519B9"/>
    <w:rsid w:val="00D623C1"/>
    <w:rsid w:val="00D70203"/>
    <w:rsid w:val="00D706AF"/>
    <w:rsid w:val="00D84F4C"/>
    <w:rsid w:val="00D85D98"/>
    <w:rsid w:val="00D93E64"/>
    <w:rsid w:val="00DA3A54"/>
    <w:rsid w:val="00DB07F9"/>
    <w:rsid w:val="00DB1C76"/>
    <w:rsid w:val="00DC402C"/>
    <w:rsid w:val="00DD62AE"/>
    <w:rsid w:val="00DE4FDE"/>
    <w:rsid w:val="00DE55AD"/>
    <w:rsid w:val="00DF1519"/>
    <w:rsid w:val="00DF556B"/>
    <w:rsid w:val="00E06FED"/>
    <w:rsid w:val="00E307D8"/>
    <w:rsid w:val="00E3087D"/>
    <w:rsid w:val="00E472FC"/>
    <w:rsid w:val="00E54131"/>
    <w:rsid w:val="00E61079"/>
    <w:rsid w:val="00E70A8C"/>
    <w:rsid w:val="00E72D65"/>
    <w:rsid w:val="00E9130E"/>
    <w:rsid w:val="00EB15F5"/>
    <w:rsid w:val="00EC13D0"/>
    <w:rsid w:val="00F27715"/>
    <w:rsid w:val="00F3557E"/>
    <w:rsid w:val="00F35CB9"/>
    <w:rsid w:val="00F37F84"/>
    <w:rsid w:val="00F37FC3"/>
    <w:rsid w:val="00F407E1"/>
    <w:rsid w:val="00F50C6F"/>
    <w:rsid w:val="00F56C59"/>
    <w:rsid w:val="00F62FBB"/>
    <w:rsid w:val="00F73A74"/>
    <w:rsid w:val="00FA15DA"/>
    <w:rsid w:val="00FA6006"/>
    <w:rsid w:val="00FB05F5"/>
    <w:rsid w:val="00FB2E4F"/>
    <w:rsid w:val="00FC14B0"/>
    <w:rsid w:val="00FC52F2"/>
    <w:rsid w:val="00FD6406"/>
    <w:rsid w:val="00FE1406"/>
    <w:rsid w:val="00FE6649"/>
    <w:rsid w:val="00FF0233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D34B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D34B6"/>
    <w:pPr>
      <w:spacing w:after="160" w:line="259" w:lineRule="auto"/>
      <w:ind w:left="720"/>
    </w:pPr>
  </w:style>
  <w:style w:type="paragraph" w:customStyle="1" w:styleId="western">
    <w:name w:val="western"/>
    <w:basedOn w:val="a"/>
    <w:uiPriority w:val="99"/>
    <w:rsid w:val="00FB2E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86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74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13</Pages>
  <Words>2913</Words>
  <Characters>19848</Characters>
  <Application>Microsoft Office Word</Application>
  <DocSecurity>0</DocSecurity>
  <Lines>165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Цифропарк</dc:creator>
  <cp:lastModifiedBy>user</cp:lastModifiedBy>
  <cp:revision>15</cp:revision>
  <cp:lastPrinted>2019-01-29T05:20:00Z</cp:lastPrinted>
  <dcterms:created xsi:type="dcterms:W3CDTF">2019-01-21T13:03:00Z</dcterms:created>
  <dcterms:modified xsi:type="dcterms:W3CDTF">2019-01-29T06:04:00Z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888614178</vt:i4>
  </property>
</Properties>
</file>