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7C" w:rsidRPr="00B21888" w:rsidRDefault="00ED5F7C" w:rsidP="00ED5F7C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B21888"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 w:rsidRPr="00B21888">
        <w:rPr>
          <w:b w:val="0"/>
          <w:bCs w:val="0"/>
          <w:sz w:val="28"/>
          <w:szCs w:val="28"/>
        </w:rPr>
        <w:t>Воронцовского</w:t>
      </w:r>
      <w:proofErr w:type="spellEnd"/>
      <w:r w:rsidRPr="00B21888">
        <w:rPr>
          <w:b w:val="0"/>
          <w:bCs w:val="0"/>
          <w:sz w:val="28"/>
          <w:szCs w:val="28"/>
        </w:rPr>
        <w:t xml:space="preserve"> сельского поселения</w:t>
      </w:r>
    </w:p>
    <w:p w:rsidR="00ED5F7C" w:rsidRPr="00B21888" w:rsidRDefault="00ED5F7C" w:rsidP="00ED5F7C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B21888"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ED5F7C" w:rsidRDefault="00ED5F7C" w:rsidP="00ED5F7C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B21888">
        <w:rPr>
          <w:b w:val="0"/>
          <w:bCs w:val="0"/>
          <w:sz w:val="28"/>
          <w:szCs w:val="28"/>
        </w:rPr>
        <w:t>Воронежской области</w:t>
      </w:r>
    </w:p>
    <w:p w:rsidR="00ED5F7C" w:rsidRDefault="00ED5F7C" w:rsidP="00ED5F7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ED5F7C" w:rsidRDefault="00ED5F7C" w:rsidP="00ED5F7C">
      <w:pPr>
        <w:pStyle w:val="2"/>
        <w:jc w:val="center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ED5F7C" w:rsidRDefault="00ED5F7C" w:rsidP="00ED5F7C">
      <w:pPr>
        <w:pBdr>
          <w:bottom w:val="thinThickSmallGap" w:sz="24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</w:p>
    <w:p w:rsidR="00ED5F7C" w:rsidRPr="00ED5F7C" w:rsidRDefault="00ED5F7C" w:rsidP="00ED5F7C">
      <w:pPr>
        <w:pBdr>
          <w:bottom w:val="single" w:sz="4" w:space="1" w:color="auto"/>
        </w:pBdr>
        <w:spacing w:after="0" w:line="240" w:lineRule="auto"/>
        <w:ind w:firstLine="2835"/>
        <w:rPr>
          <w:rFonts w:ascii="Times New Roman" w:eastAsia="Calibri" w:hAnsi="Times New Roman" w:cs="Times New Roman"/>
          <w:sz w:val="24"/>
          <w:szCs w:val="24"/>
        </w:rPr>
      </w:pPr>
    </w:p>
    <w:p w:rsidR="00ED5F7C" w:rsidRPr="00ED5F7C" w:rsidRDefault="00ED5F7C" w:rsidP="00ED5F7C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F7C">
        <w:rPr>
          <w:rFonts w:ascii="Times New Roman" w:eastAsia="Calibri" w:hAnsi="Times New Roman" w:cs="Times New Roman"/>
          <w:sz w:val="24"/>
          <w:szCs w:val="24"/>
        </w:rPr>
        <w:t xml:space="preserve">от      </w:t>
      </w:r>
      <w:r w:rsidR="002E5F7F">
        <w:rPr>
          <w:rFonts w:ascii="Times New Roman" w:eastAsia="Calibri" w:hAnsi="Times New Roman" w:cs="Times New Roman"/>
          <w:sz w:val="24"/>
          <w:szCs w:val="24"/>
        </w:rPr>
        <w:t>11</w:t>
      </w:r>
      <w:r w:rsidRPr="00ED5F7C">
        <w:rPr>
          <w:rFonts w:ascii="Times New Roman" w:eastAsia="Calibri" w:hAnsi="Times New Roman" w:cs="Times New Roman"/>
          <w:sz w:val="24"/>
          <w:szCs w:val="24"/>
        </w:rPr>
        <w:t>.</w:t>
      </w:r>
      <w:r w:rsidR="002E5F7F">
        <w:rPr>
          <w:rFonts w:ascii="Times New Roman" w:eastAsia="Calibri" w:hAnsi="Times New Roman" w:cs="Times New Roman"/>
          <w:sz w:val="24"/>
          <w:szCs w:val="24"/>
        </w:rPr>
        <w:t>05</w:t>
      </w:r>
      <w:r w:rsidRPr="00ED5F7C">
        <w:rPr>
          <w:rFonts w:ascii="Times New Roman" w:eastAsia="Calibri" w:hAnsi="Times New Roman" w:cs="Times New Roman"/>
          <w:sz w:val="24"/>
          <w:szCs w:val="24"/>
        </w:rPr>
        <w:t xml:space="preserve">.2017 г.                   №   </w:t>
      </w:r>
      <w:r w:rsidR="002E5F7F">
        <w:rPr>
          <w:rFonts w:ascii="Times New Roman" w:eastAsia="Calibri" w:hAnsi="Times New Roman" w:cs="Times New Roman"/>
          <w:sz w:val="24"/>
          <w:szCs w:val="24"/>
        </w:rPr>
        <w:t>42</w:t>
      </w:r>
    </w:p>
    <w:p w:rsidR="00ED5F7C" w:rsidRPr="00ED5F7C" w:rsidRDefault="00ED5F7C" w:rsidP="00ED5F7C">
      <w:pPr>
        <w:spacing w:after="0" w:line="240" w:lineRule="auto"/>
        <w:ind w:right="-58"/>
        <w:rPr>
          <w:rFonts w:ascii="Times New Roman" w:eastAsia="Calibri" w:hAnsi="Times New Roman" w:cs="Times New Roman"/>
          <w:sz w:val="24"/>
          <w:szCs w:val="24"/>
        </w:rPr>
      </w:pPr>
      <w:r w:rsidRPr="00ED5F7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ED5F7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D5F7C">
        <w:rPr>
          <w:rFonts w:ascii="Times New Roman" w:eastAsia="Calibri" w:hAnsi="Times New Roman" w:cs="Times New Roman"/>
          <w:sz w:val="24"/>
          <w:szCs w:val="24"/>
        </w:rPr>
        <w:t>. Воронцовка</w:t>
      </w:r>
    </w:p>
    <w:p w:rsidR="00ED5F7C" w:rsidRDefault="00ED5F7C" w:rsidP="00ED5F7C">
      <w:pPr>
        <w:rPr>
          <w:rFonts w:ascii="Calibri" w:eastAsia="Calibri" w:hAnsi="Calibri" w:cs="Times New Roman"/>
          <w:sz w:val="26"/>
          <w:szCs w:val="26"/>
        </w:rPr>
      </w:pPr>
    </w:p>
    <w:p w:rsidR="007565DC" w:rsidRPr="00ED5F7C" w:rsidRDefault="00ED5F7C" w:rsidP="00425718">
      <w:pPr>
        <w:pStyle w:val="ConsPlusNormal"/>
        <w:tabs>
          <w:tab w:val="left" w:pos="4678"/>
        </w:tabs>
        <w:ind w:right="46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5F7C">
        <w:rPr>
          <w:rFonts w:ascii="Times New Roman" w:hAnsi="Times New Roman" w:cs="Times New Roman"/>
          <w:sz w:val="24"/>
          <w:szCs w:val="24"/>
        </w:rPr>
        <w:t>О</w:t>
      </w:r>
      <w:r w:rsidRPr="00ED5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CB503C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CB503C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B503C">
        <w:rPr>
          <w:rFonts w:ascii="Times New Roman" w:hAnsi="Times New Roman" w:cs="Times New Roman"/>
          <w:color w:val="000000"/>
          <w:sz w:val="26"/>
          <w:szCs w:val="26"/>
        </w:rPr>
        <w:t>.2016г. №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B503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Порядка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экспертизы нормативных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CB503C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503C" w:rsidRPr="00CB503C">
        <w:rPr>
          <w:rFonts w:ascii="Times New Roman" w:hAnsi="Times New Roman" w:cs="Times New Roman"/>
          <w:color w:val="000000"/>
          <w:sz w:val="26"/>
          <w:szCs w:val="26"/>
        </w:rPr>
        <w:t>района Воронежской области»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 w:rsidP="0019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86" w:rsidRPr="00CB503C" w:rsidRDefault="00747886" w:rsidP="00ED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муниципальных нормативных правовых актов администрации </w:t>
      </w:r>
      <w:proofErr w:type="spellStart"/>
      <w:r w:rsidR="00ED5F7C"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требованиям действующего законодательства, администрация </w:t>
      </w:r>
      <w:proofErr w:type="spellStart"/>
      <w:r w:rsidR="00ED5F7C">
        <w:rPr>
          <w:rFonts w:ascii="Times New Roman" w:hAnsi="Times New Roman" w:cs="Times New Roman"/>
          <w:color w:val="000000"/>
          <w:sz w:val="26"/>
          <w:szCs w:val="26"/>
        </w:rPr>
        <w:t>Воронц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>овского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</w:t>
      </w:r>
    </w:p>
    <w:p w:rsidR="00747886" w:rsidRPr="00CB503C" w:rsidRDefault="00747886" w:rsidP="00747886">
      <w:pPr>
        <w:pStyle w:val="a7"/>
        <w:spacing w:line="270" w:lineRule="atLeast"/>
        <w:jc w:val="center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ПОСТАНОВЛЯЕТ: </w:t>
      </w:r>
    </w:p>
    <w:p w:rsidR="00747886" w:rsidRPr="00CB503C" w:rsidRDefault="00747886" w:rsidP="00ED5F7C">
      <w:pPr>
        <w:pStyle w:val="a7"/>
        <w:spacing w:line="270" w:lineRule="atLeast"/>
        <w:ind w:firstLine="709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1. Внести в 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ED5F7C">
        <w:rPr>
          <w:color w:val="000000"/>
          <w:sz w:val="26"/>
          <w:szCs w:val="26"/>
        </w:rPr>
        <w:t>Воронцовского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утвержденный</w:t>
      </w:r>
      <w:r w:rsidR="00ED5F7C">
        <w:rPr>
          <w:color w:val="000000"/>
          <w:sz w:val="26"/>
          <w:szCs w:val="26"/>
        </w:rPr>
        <w:t xml:space="preserve"> </w:t>
      </w:r>
      <w:r w:rsidRPr="00CB503C">
        <w:rPr>
          <w:color w:val="000000"/>
          <w:sz w:val="26"/>
          <w:szCs w:val="26"/>
        </w:rPr>
        <w:t xml:space="preserve">постановлением администрации </w:t>
      </w:r>
      <w:proofErr w:type="spellStart"/>
      <w:r w:rsidR="00ED5F7C">
        <w:rPr>
          <w:color w:val="000000"/>
          <w:sz w:val="26"/>
          <w:szCs w:val="26"/>
        </w:rPr>
        <w:t>Воронц</w:t>
      </w:r>
      <w:r w:rsidRPr="00CB503C">
        <w:rPr>
          <w:color w:val="000000"/>
          <w:sz w:val="26"/>
          <w:szCs w:val="26"/>
        </w:rPr>
        <w:t>овского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поселения от </w:t>
      </w:r>
      <w:r w:rsidR="00ED5F7C">
        <w:rPr>
          <w:color w:val="000000"/>
          <w:sz w:val="26"/>
          <w:szCs w:val="26"/>
        </w:rPr>
        <w:t>12</w:t>
      </w:r>
      <w:r w:rsidRPr="00CB503C">
        <w:rPr>
          <w:color w:val="000000"/>
          <w:sz w:val="26"/>
          <w:szCs w:val="26"/>
        </w:rPr>
        <w:t>.0</w:t>
      </w:r>
      <w:r w:rsidR="00ED5F7C">
        <w:rPr>
          <w:color w:val="000000"/>
          <w:sz w:val="26"/>
          <w:szCs w:val="26"/>
        </w:rPr>
        <w:t>4</w:t>
      </w:r>
      <w:r w:rsidRPr="00CB503C">
        <w:rPr>
          <w:color w:val="000000"/>
          <w:sz w:val="26"/>
          <w:szCs w:val="26"/>
        </w:rPr>
        <w:t xml:space="preserve">.2016г. № </w:t>
      </w:r>
      <w:r w:rsidR="00ED5F7C">
        <w:rPr>
          <w:color w:val="000000"/>
          <w:sz w:val="26"/>
          <w:szCs w:val="26"/>
        </w:rPr>
        <w:t>5</w:t>
      </w:r>
      <w:r w:rsidRPr="00CB503C">
        <w:rPr>
          <w:color w:val="000000"/>
          <w:sz w:val="26"/>
          <w:szCs w:val="26"/>
        </w:rPr>
        <w:t>4 изменения, дополнив Раздел 1 Порядка</w:t>
      </w:r>
      <w:r w:rsidR="00ED5F7C">
        <w:rPr>
          <w:color w:val="000000"/>
          <w:sz w:val="26"/>
          <w:szCs w:val="26"/>
        </w:rPr>
        <w:t xml:space="preserve"> </w:t>
      </w:r>
      <w:r w:rsidRPr="00CB503C">
        <w:rPr>
          <w:color w:val="000000"/>
          <w:sz w:val="26"/>
          <w:szCs w:val="26"/>
        </w:rPr>
        <w:t xml:space="preserve">пунктом 1.7. следующего содержания: </w:t>
      </w:r>
    </w:p>
    <w:p w:rsidR="003D147A" w:rsidRPr="00CB503C" w:rsidRDefault="00747886" w:rsidP="00ED5F7C">
      <w:pPr>
        <w:pStyle w:val="a7"/>
        <w:spacing w:line="270" w:lineRule="atLeast"/>
        <w:ind w:firstLine="709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«1.7. </w:t>
      </w:r>
      <w:proofErr w:type="gramStart"/>
      <w:r w:rsidRPr="00CB503C">
        <w:rPr>
          <w:color w:val="000000"/>
          <w:sz w:val="26"/>
          <w:szCs w:val="26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 уполномоченным специалистом администрации, размещают эти проекты на официальном сайте </w:t>
      </w:r>
      <w:r w:rsidR="00E423EC">
        <w:rPr>
          <w:color w:val="000000"/>
          <w:sz w:val="26"/>
          <w:szCs w:val="26"/>
        </w:rPr>
        <w:t>администрации</w:t>
      </w:r>
      <w:r w:rsidRPr="00CB503C">
        <w:rPr>
          <w:color w:val="000000"/>
          <w:sz w:val="26"/>
          <w:szCs w:val="26"/>
        </w:rPr>
        <w:t xml:space="preserve"> </w:t>
      </w:r>
      <w:proofErr w:type="spellStart"/>
      <w:r w:rsidR="00ED5F7C">
        <w:rPr>
          <w:color w:val="000000"/>
          <w:sz w:val="26"/>
          <w:szCs w:val="26"/>
        </w:rPr>
        <w:t>Воронцовского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proofErr w:type="gramEnd"/>
      <w:r w:rsidR="00E423EC">
        <w:rPr>
          <w:color w:val="000000"/>
          <w:sz w:val="26"/>
          <w:szCs w:val="26"/>
        </w:rPr>
        <w:t xml:space="preserve"> Воронежской области</w:t>
      </w:r>
      <w:r w:rsidRPr="00CB503C">
        <w:rPr>
          <w:color w:val="000000"/>
          <w:sz w:val="26"/>
          <w:szCs w:val="26"/>
        </w:rPr>
        <w:t xml:space="preserve">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экспертизы». </w:t>
      </w:r>
    </w:p>
    <w:p w:rsidR="002A58EB" w:rsidRPr="00CB503C" w:rsidRDefault="00CB503C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D147A" w:rsidRPr="00CB503C">
        <w:rPr>
          <w:rFonts w:ascii="Times New Roman" w:hAnsi="Times New Roman" w:cs="Times New Roman"/>
          <w:sz w:val="26"/>
          <w:szCs w:val="26"/>
        </w:rPr>
        <w:t xml:space="preserve">. </w:t>
      </w:r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</w:t>
      </w:r>
      <w:proofErr w:type="spellStart"/>
      <w:r w:rsidR="00ED5F7C">
        <w:rPr>
          <w:rFonts w:ascii="Times New Roman" w:hAnsi="Times New Roman" w:cs="Times New Roman"/>
          <w:color w:val="000000"/>
          <w:sz w:val="26"/>
          <w:szCs w:val="26"/>
        </w:rPr>
        <w:t>Воронц</w:t>
      </w:r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>овского</w:t>
      </w:r>
      <w:proofErr w:type="spellEnd"/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 </w:t>
      </w:r>
    </w:p>
    <w:p w:rsidR="00191482" w:rsidRDefault="00191482" w:rsidP="003D14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F7F" w:rsidRPr="00CB503C" w:rsidRDefault="002E5F7F" w:rsidP="003D14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60A1" w:rsidRPr="00CB503C" w:rsidRDefault="00BB70B9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D5F7C">
        <w:rPr>
          <w:rFonts w:ascii="Times New Roman" w:hAnsi="Times New Roman" w:cs="Times New Roman"/>
          <w:sz w:val="26"/>
          <w:szCs w:val="26"/>
        </w:rPr>
        <w:t>Воронц</w:t>
      </w:r>
      <w:r w:rsidR="003D147A" w:rsidRPr="00CB503C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ED5F7C">
        <w:rPr>
          <w:rFonts w:ascii="Times New Roman" w:hAnsi="Times New Roman" w:cs="Times New Roman"/>
          <w:sz w:val="26"/>
          <w:szCs w:val="26"/>
        </w:rPr>
        <w:t xml:space="preserve"> </w:t>
      </w:r>
      <w:r w:rsidR="001360A1"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360A1" w:rsidRPr="00CB503C" w:rsidRDefault="003D147A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1360A1" w:rsidRPr="00CB503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A5FCE" w:rsidRDefault="001360A1" w:rsidP="00FA5FC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ED5F7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E5F7F">
        <w:rPr>
          <w:rFonts w:ascii="Times New Roman" w:hAnsi="Times New Roman" w:cs="Times New Roman"/>
          <w:sz w:val="26"/>
          <w:szCs w:val="26"/>
        </w:rPr>
        <w:t xml:space="preserve">   </w:t>
      </w:r>
      <w:r w:rsidR="00ED5F7C">
        <w:rPr>
          <w:rFonts w:ascii="Times New Roman" w:hAnsi="Times New Roman" w:cs="Times New Roman"/>
          <w:sz w:val="26"/>
          <w:szCs w:val="26"/>
        </w:rPr>
        <w:t xml:space="preserve">                     Е</w:t>
      </w:r>
      <w:r w:rsidR="003D147A" w:rsidRPr="00CB503C">
        <w:rPr>
          <w:rFonts w:ascii="Times New Roman" w:hAnsi="Times New Roman" w:cs="Times New Roman"/>
          <w:sz w:val="26"/>
          <w:szCs w:val="26"/>
        </w:rPr>
        <w:t>.</w:t>
      </w:r>
      <w:r w:rsidR="00ED5F7C">
        <w:rPr>
          <w:rFonts w:ascii="Times New Roman" w:hAnsi="Times New Roman" w:cs="Times New Roman"/>
          <w:sz w:val="26"/>
          <w:szCs w:val="26"/>
        </w:rPr>
        <w:t>И</w:t>
      </w:r>
      <w:r w:rsidR="003D147A" w:rsidRPr="00CB503C">
        <w:rPr>
          <w:rFonts w:ascii="Times New Roman" w:hAnsi="Times New Roman" w:cs="Times New Roman"/>
          <w:sz w:val="26"/>
          <w:szCs w:val="26"/>
        </w:rPr>
        <w:t>.</w:t>
      </w:r>
      <w:r w:rsidR="00ED5F7C">
        <w:rPr>
          <w:rFonts w:ascii="Times New Roman" w:hAnsi="Times New Roman" w:cs="Times New Roman"/>
          <w:sz w:val="26"/>
          <w:szCs w:val="26"/>
        </w:rPr>
        <w:t>Ржевская</w:t>
      </w:r>
    </w:p>
    <w:p w:rsidR="002E5F7F" w:rsidRDefault="002E5F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E5F7F" w:rsidRPr="007F6E5F" w:rsidRDefault="002E5F7F" w:rsidP="002E5F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6E5F">
        <w:rPr>
          <w:rFonts w:ascii="Times New Roman" w:hAnsi="Times New Roman"/>
          <w:b/>
          <w:sz w:val="26"/>
          <w:szCs w:val="26"/>
        </w:rPr>
        <w:lastRenderedPageBreak/>
        <w:t>А К Т</w:t>
      </w:r>
    </w:p>
    <w:p w:rsidR="002E5F7F" w:rsidRPr="007F6E5F" w:rsidRDefault="002E5F7F" w:rsidP="002E5F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  <w:r w:rsidRPr="007F6E5F">
        <w:rPr>
          <w:rFonts w:ascii="Times New Roman" w:hAnsi="Times New Roman"/>
          <w:b/>
          <w:sz w:val="26"/>
          <w:szCs w:val="26"/>
        </w:rPr>
        <w:tab/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11.05.2017</w:t>
      </w:r>
      <w:r w:rsidRPr="007F6E5F">
        <w:rPr>
          <w:rFonts w:ascii="Times New Roman" w:hAnsi="Times New Roman"/>
          <w:b/>
          <w:sz w:val="26"/>
          <w:szCs w:val="26"/>
        </w:rPr>
        <w:t xml:space="preserve">г.                                                                                                    №  </w:t>
      </w:r>
      <w:r>
        <w:rPr>
          <w:rFonts w:ascii="Times New Roman" w:hAnsi="Times New Roman"/>
          <w:b/>
          <w:sz w:val="26"/>
          <w:szCs w:val="26"/>
        </w:rPr>
        <w:t>23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F7F" w:rsidRPr="009F6BCC" w:rsidRDefault="002E5F7F" w:rsidP="002E5F7F">
      <w:pPr>
        <w:tabs>
          <w:tab w:val="left" w:pos="5103"/>
        </w:tabs>
        <w:spacing w:after="0" w:line="240" w:lineRule="auto"/>
        <w:ind w:right="-2"/>
        <w:jc w:val="both"/>
        <w:rPr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об обнародовании постановления</w:t>
      </w:r>
      <w:r w:rsidRPr="007F6E5F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7F6E5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7F6E5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от </w:t>
      </w:r>
      <w:r>
        <w:rPr>
          <w:rFonts w:ascii="Times New Roman" w:hAnsi="Times New Roman"/>
          <w:sz w:val="26"/>
          <w:szCs w:val="26"/>
        </w:rPr>
        <w:t>11</w:t>
      </w:r>
      <w:r w:rsidRPr="007F6E5F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7F6E5F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7F6E5F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 №42 «</w:t>
      </w:r>
      <w:r w:rsidRPr="00ED5F7C">
        <w:rPr>
          <w:rFonts w:ascii="Times New Roman" w:hAnsi="Times New Roman" w:cs="Times New Roman"/>
          <w:sz w:val="24"/>
          <w:szCs w:val="24"/>
        </w:rPr>
        <w:t>О</w:t>
      </w:r>
      <w:r w:rsidRPr="00ED5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от 12.04.2016г. №54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Порядка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B503C">
        <w:rPr>
          <w:rFonts w:ascii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экспертизы нормативных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>района Воронежской области</w:t>
      </w:r>
      <w:r w:rsidRPr="009F6BCC">
        <w:rPr>
          <w:sz w:val="26"/>
          <w:szCs w:val="26"/>
        </w:rPr>
        <w:t>»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>Специальная  комиссия  в  составе: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1. Ржевская Елена Ивановна - председатель комиссии, глава </w:t>
      </w:r>
      <w:proofErr w:type="spellStart"/>
      <w:r w:rsidRPr="007F6E5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7F6E5F">
        <w:rPr>
          <w:rFonts w:ascii="Times New Roman" w:hAnsi="Times New Roman"/>
          <w:sz w:val="26"/>
          <w:szCs w:val="26"/>
        </w:rPr>
        <w:t xml:space="preserve"> сельского  поселения;   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2. Труфанова Татьяна Владимировна - секретарь  комиссии, ведущий специалист; 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3.  Кравченко Татьяна Митрофановна - член  комиссии, старший инспектор; 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>4.  Попова Ольга Николаевна - член комиссии, старший инспектор;</w:t>
      </w:r>
    </w:p>
    <w:p w:rsidR="002E5F7F" w:rsidRDefault="002E5F7F" w:rsidP="002E5F7F">
      <w:pPr>
        <w:tabs>
          <w:tab w:val="left" w:pos="5103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5.  </w:t>
      </w:r>
      <w:proofErr w:type="spellStart"/>
      <w:proofErr w:type="gramStart"/>
      <w:r w:rsidRPr="007F6E5F">
        <w:rPr>
          <w:rFonts w:ascii="Times New Roman" w:hAnsi="Times New Roman"/>
          <w:sz w:val="26"/>
          <w:szCs w:val="26"/>
        </w:rPr>
        <w:t>Коржова</w:t>
      </w:r>
      <w:proofErr w:type="spellEnd"/>
      <w:r w:rsidRPr="007F6E5F">
        <w:rPr>
          <w:rFonts w:ascii="Times New Roman" w:hAnsi="Times New Roman"/>
          <w:sz w:val="26"/>
          <w:szCs w:val="26"/>
        </w:rPr>
        <w:t xml:space="preserve"> Наталья Анатольевна  -  член комиссии, депутат  Совета народных депутатов  </w:t>
      </w:r>
      <w:proofErr w:type="spellStart"/>
      <w:r w:rsidRPr="007F6E5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7F6E5F">
        <w:rPr>
          <w:rFonts w:ascii="Times New Roman" w:hAnsi="Times New Roman"/>
          <w:sz w:val="26"/>
          <w:szCs w:val="26"/>
        </w:rPr>
        <w:t xml:space="preserve"> сельского поселения  составила  настоящий  акт  в  том,  что  </w:t>
      </w:r>
      <w:r>
        <w:rPr>
          <w:rFonts w:ascii="Times New Roman" w:hAnsi="Times New Roman"/>
          <w:sz w:val="26"/>
          <w:szCs w:val="26"/>
        </w:rPr>
        <w:t>11</w:t>
      </w:r>
      <w:r w:rsidRPr="007F6E5F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7F6E5F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7F6E5F">
        <w:rPr>
          <w:rFonts w:ascii="Times New Roman" w:hAnsi="Times New Roman"/>
          <w:sz w:val="26"/>
          <w:szCs w:val="26"/>
        </w:rPr>
        <w:t xml:space="preserve">  года  произведено обнародование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7F6E5F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7F6E5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7F6E5F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от </w:t>
      </w:r>
      <w:r>
        <w:rPr>
          <w:rFonts w:ascii="Times New Roman" w:hAnsi="Times New Roman"/>
          <w:sz w:val="26"/>
          <w:szCs w:val="26"/>
        </w:rPr>
        <w:t>11</w:t>
      </w:r>
      <w:r w:rsidRPr="007F6E5F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7F6E5F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7F6E5F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№42 «</w:t>
      </w:r>
      <w:r w:rsidRPr="00ED5F7C">
        <w:rPr>
          <w:rFonts w:ascii="Times New Roman" w:hAnsi="Times New Roman" w:cs="Times New Roman"/>
          <w:sz w:val="24"/>
          <w:szCs w:val="24"/>
        </w:rPr>
        <w:t>О</w:t>
      </w:r>
      <w:r w:rsidRPr="00ED5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от 12.04.2016г. №54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Порядка проведения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B503C">
        <w:rPr>
          <w:rFonts w:ascii="Times New Roman" w:hAnsi="Times New Roman" w:cs="Times New Roman"/>
          <w:color w:val="000000"/>
          <w:sz w:val="26"/>
          <w:szCs w:val="26"/>
        </w:rPr>
        <w:t>антикоррупционной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экспертизы нормативных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>правовых актов и проектов нормативных правовых</w:t>
      </w:r>
      <w:proofErr w:type="gram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актов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Воронцовского</w:t>
      </w:r>
      <w:proofErr w:type="spellEnd"/>
      <w:r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03C">
        <w:rPr>
          <w:rFonts w:ascii="Times New Roman" w:hAnsi="Times New Roman" w:cs="Times New Roman"/>
          <w:color w:val="000000"/>
          <w:sz w:val="26"/>
          <w:szCs w:val="26"/>
        </w:rPr>
        <w:t>района Воронежской области</w:t>
      </w:r>
      <w:r w:rsidRPr="009F6BCC">
        <w:rPr>
          <w:rFonts w:ascii="Times New Roman" w:hAnsi="Times New Roman"/>
          <w:sz w:val="26"/>
          <w:szCs w:val="26"/>
        </w:rPr>
        <w:t>»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путём  размещения  </w:t>
      </w:r>
      <w:r>
        <w:rPr>
          <w:rFonts w:ascii="Times New Roman" w:hAnsi="Times New Roman"/>
          <w:sz w:val="26"/>
          <w:szCs w:val="26"/>
        </w:rPr>
        <w:t>их  текстов</w:t>
      </w:r>
      <w:r w:rsidRPr="007F6E5F">
        <w:rPr>
          <w:rFonts w:ascii="Times New Roman" w:hAnsi="Times New Roman"/>
          <w:sz w:val="26"/>
          <w:szCs w:val="26"/>
        </w:rPr>
        <w:t xml:space="preserve">  в  установленных  местах: 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на доске объявлений в здании администрации </w:t>
      </w:r>
      <w:proofErr w:type="spellStart"/>
      <w:r w:rsidRPr="007F6E5F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7F6E5F">
        <w:rPr>
          <w:rFonts w:ascii="Times New Roman" w:hAnsi="Times New Roman"/>
          <w:sz w:val="26"/>
          <w:szCs w:val="26"/>
        </w:rPr>
        <w:t xml:space="preserve"> сельского  поселения   (с</w:t>
      </w:r>
      <w:proofErr w:type="gramStart"/>
      <w:r w:rsidRPr="007F6E5F">
        <w:rPr>
          <w:rFonts w:ascii="Times New Roman" w:hAnsi="Times New Roman"/>
          <w:sz w:val="26"/>
          <w:szCs w:val="26"/>
        </w:rPr>
        <w:t>.В</w:t>
      </w:r>
      <w:proofErr w:type="gramEnd"/>
      <w:r w:rsidRPr="007F6E5F">
        <w:rPr>
          <w:rFonts w:ascii="Times New Roman" w:hAnsi="Times New Roman"/>
          <w:sz w:val="26"/>
          <w:szCs w:val="26"/>
        </w:rPr>
        <w:t>оронцовка, ул.Советская, 33).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Председатель  комиссии:           ____________ Е.И.Ржевская                                       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>Секретарь  комиссии                  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6E5F">
        <w:rPr>
          <w:rFonts w:ascii="Times New Roman" w:hAnsi="Times New Roman"/>
          <w:sz w:val="26"/>
          <w:szCs w:val="26"/>
        </w:rPr>
        <w:t xml:space="preserve">Т.В. Труфанова                                           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>Члены комиссии                         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6E5F">
        <w:rPr>
          <w:rFonts w:ascii="Times New Roman" w:hAnsi="Times New Roman"/>
          <w:sz w:val="26"/>
          <w:szCs w:val="26"/>
        </w:rPr>
        <w:t>Т.М. Кравченко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ab/>
      </w:r>
      <w:r w:rsidRPr="007F6E5F">
        <w:rPr>
          <w:rFonts w:ascii="Times New Roman" w:hAnsi="Times New Roman"/>
          <w:sz w:val="26"/>
          <w:szCs w:val="26"/>
        </w:rPr>
        <w:tab/>
      </w:r>
      <w:r w:rsidRPr="007F6E5F">
        <w:rPr>
          <w:rFonts w:ascii="Times New Roman" w:hAnsi="Times New Roman"/>
          <w:sz w:val="26"/>
          <w:szCs w:val="26"/>
        </w:rPr>
        <w:tab/>
      </w:r>
      <w:r w:rsidRPr="007F6E5F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6E5F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6E5F">
        <w:rPr>
          <w:rFonts w:ascii="Times New Roman" w:hAnsi="Times New Roman"/>
          <w:sz w:val="26"/>
          <w:szCs w:val="26"/>
        </w:rPr>
        <w:t>О.Н.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6E5F">
        <w:rPr>
          <w:rFonts w:ascii="Times New Roman" w:hAnsi="Times New Roman"/>
          <w:sz w:val="26"/>
          <w:szCs w:val="26"/>
        </w:rPr>
        <w:t>Попова</w:t>
      </w:r>
    </w:p>
    <w:p w:rsidR="002E5F7F" w:rsidRPr="007F6E5F" w:rsidRDefault="002E5F7F" w:rsidP="002E5F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2E5F7F" w:rsidRPr="00CB503C" w:rsidRDefault="002E5F7F" w:rsidP="002E5F7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F6E5F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F6E5F">
        <w:rPr>
          <w:rFonts w:ascii="Times New Roman" w:hAnsi="Times New Roman"/>
          <w:sz w:val="26"/>
          <w:szCs w:val="26"/>
        </w:rPr>
        <w:t xml:space="preserve">____________ Н.А. </w:t>
      </w:r>
      <w:proofErr w:type="spellStart"/>
      <w:r w:rsidRPr="007F6E5F">
        <w:rPr>
          <w:rFonts w:ascii="Times New Roman" w:hAnsi="Times New Roman"/>
          <w:sz w:val="26"/>
          <w:szCs w:val="26"/>
        </w:rPr>
        <w:t>Коржова</w:t>
      </w:r>
      <w:proofErr w:type="spellEnd"/>
    </w:p>
    <w:p w:rsidR="00BB70B9" w:rsidRPr="00AD0A7B" w:rsidRDefault="00BB70B9" w:rsidP="00ED5F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B70B9" w:rsidRPr="00AD0A7B" w:rsidSect="002E5F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A58EB"/>
    <w:rsid w:val="002B2697"/>
    <w:rsid w:val="002E5F7F"/>
    <w:rsid w:val="002F053A"/>
    <w:rsid w:val="00317D33"/>
    <w:rsid w:val="0034760D"/>
    <w:rsid w:val="0038326E"/>
    <w:rsid w:val="003A16B3"/>
    <w:rsid w:val="003D147A"/>
    <w:rsid w:val="003D4F2E"/>
    <w:rsid w:val="003F0E2F"/>
    <w:rsid w:val="003F54AF"/>
    <w:rsid w:val="00403E26"/>
    <w:rsid w:val="00422D08"/>
    <w:rsid w:val="00425718"/>
    <w:rsid w:val="00471D2E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9F0DCC"/>
    <w:rsid w:val="00A0609E"/>
    <w:rsid w:val="00AA27E9"/>
    <w:rsid w:val="00AB060A"/>
    <w:rsid w:val="00AB6C0E"/>
    <w:rsid w:val="00AD0A7B"/>
    <w:rsid w:val="00AD28DA"/>
    <w:rsid w:val="00AD7C6A"/>
    <w:rsid w:val="00B123FE"/>
    <w:rsid w:val="00B17CA8"/>
    <w:rsid w:val="00B234CB"/>
    <w:rsid w:val="00B63BA2"/>
    <w:rsid w:val="00B67A85"/>
    <w:rsid w:val="00BB70B9"/>
    <w:rsid w:val="00BE15E0"/>
    <w:rsid w:val="00C54C4B"/>
    <w:rsid w:val="00C843AC"/>
    <w:rsid w:val="00CB503C"/>
    <w:rsid w:val="00CE2543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423EC"/>
    <w:rsid w:val="00E70CCF"/>
    <w:rsid w:val="00E75D7C"/>
    <w:rsid w:val="00E77F46"/>
    <w:rsid w:val="00E8527C"/>
    <w:rsid w:val="00E87002"/>
    <w:rsid w:val="00E929C1"/>
    <w:rsid w:val="00EB626B"/>
    <w:rsid w:val="00ED5F7C"/>
    <w:rsid w:val="00EF0726"/>
    <w:rsid w:val="00F0503E"/>
    <w:rsid w:val="00F17F18"/>
    <w:rsid w:val="00F3452E"/>
    <w:rsid w:val="00F9029A"/>
    <w:rsid w:val="00F9659D"/>
    <w:rsid w:val="00FA5FCE"/>
    <w:rsid w:val="00FB470B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2F"/>
  </w:style>
  <w:style w:type="paragraph" w:styleId="2">
    <w:name w:val="heading 2"/>
    <w:basedOn w:val="a"/>
    <w:next w:val="a"/>
    <w:link w:val="20"/>
    <w:qFormat/>
    <w:rsid w:val="00ED5F7C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ED5F7C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5F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D5F7C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7</cp:revision>
  <cp:lastPrinted>2016-03-30T07:55:00Z</cp:lastPrinted>
  <dcterms:created xsi:type="dcterms:W3CDTF">2017-04-27T10:41:00Z</dcterms:created>
  <dcterms:modified xsi:type="dcterms:W3CDTF">2017-05-08T08:49:00Z</dcterms:modified>
</cp:coreProperties>
</file>