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Павловского муниципального района </w:t>
      </w:r>
    </w:p>
    <w:p w:rsidR="00982038" w:rsidRDefault="00367572" w:rsidP="00982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</w:t>
      </w:r>
      <w:r w:rsidR="00982038">
        <w:rPr>
          <w:rFonts w:ascii="Times New Roman" w:hAnsi="Times New Roman"/>
          <w:b/>
          <w:sz w:val="28"/>
          <w:szCs w:val="28"/>
        </w:rPr>
        <w:t xml:space="preserve"> квартале 2023 года</w:t>
      </w:r>
    </w:p>
    <w:p w:rsidR="00982038" w:rsidRDefault="00982038" w:rsidP="0098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2038" w:rsidRDefault="00982038" w:rsidP="0098203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</w:t>
      </w:r>
      <w:r w:rsidR="00367572">
        <w:rPr>
          <w:rFonts w:ascii="Times New Roman" w:hAnsi="Times New Roman"/>
          <w:sz w:val="26"/>
          <w:szCs w:val="26"/>
        </w:rPr>
        <w:t xml:space="preserve">о 2 </w:t>
      </w:r>
      <w:r>
        <w:rPr>
          <w:rFonts w:ascii="Times New Roman" w:hAnsi="Times New Roman"/>
          <w:sz w:val="26"/>
          <w:szCs w:val="26"/>
        </w:rPr>
        <w:t xml:space="preserve">квартале 2023 </w:t>
      </w:r>
      <w:r w:rsidR="00367572">
        <w:rPr>
          <w:rFonts w:ascii="Times New Roman" w:hAnsi="Times New Roman"/>
          <w:sz w:val="26"/>
          <w:szCs w:val="26"/>
        </w:rPr>
        <w:t>года на рассмотрение поступило 6</w:t>
      </w:r>
      <w:r>
        <w:rPr>
          <w:rFonts w:ascii="Times New Roman" w:hAnsi="Times New Roman"/>
          <w:sz w:val="26"/>
          <w:szCs w:val="26"/>
        </w:rPr>
        <w:t xml:space="preserve"> устных и письменных обращения граждан, в котор</w:t>
      </w:r>
      <w:r w:rsidR="00367572">
        <w:rPr>
          <w:rFonts w:ascii="Times New Roman" w:hAnsi="Times New Roman"/>
          <w:sz w:val="26"/>
          <w:szCs w:val="26"/>
        </w:rPr>
        <w:t xml:space="preserve">ых гражданами было обозначено 6 </w:t>
      </w:r>
      <w:r>
        <w:rPr>
          <w:rFonts w:ascii="Times New Roman" w:hAnsi="Times New Roman"/>
          <w:sz w:val="26"/>
          <w:szCs w:val="26"/>
        </w:rPr>
        <w:t>волнующих их вопроса (в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7572">
        <w:rPr>
          <w:rFonts w:ascii="Times New Roman" w:hAnsi="Times New Roman"/>
          <w:sz w:val="26"/>
          <w:szCs w:val="26"/>
        </w:rPr>
        <w:t>1 квартале 2023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7572">
        <w:rPr>
          <w:rFonts w:ascii="Times New Roman" w:hAnsi="Times New Roman"/>
          <w:sz w:val="26"/>
          <w:szCs w:val="26"/>
        </w:rPr>
        <w:t>– 4 обращения</w:t>
      </w:r>
      <w:r>
        <w:rPr>
          <w:rFonts w:ascii="Times New Roman" w:hAnsi="Times New Roman"/>
          <w:sz w:val="26"/>
          <w:szCs w:val="26"/>
        </w:rPr>
        <w:t>, в кото</w:t>
      </w:r>
      <w:r w:rsidR="00367572">
        <w:rPr>
          <w:rFonts w:ascii="Times New Roman" w:hAnsi="Times New Roman"/>
          <w:sz w:val="26"/>
          <w:szCs w:val="26"/>
        </w:rPr>
        <w:t>рых гражданами было обозначено 4</w:t>
      </w:r>
      <w:r>
        <w:rPr>
          <w:rFonts w:ascii="Times New Roman" w:hAnsi="Times New Roman"/>
          <w:sz w:val="26"/>
          <w:szCs w:val="26"/>
        </w:rPr>
        <w:t xml:space="preserve"> волнующих их вопроса; в</w:t>
      </w:r>
      <w:r w:rsidR="00367572">
        <w:rPr>
          <w:rFonts w:ascii="Times New Roman" w:hAnsi="Times New Roman"/>
          <w:sz w:val="26"/>
          <w:szCs w:val="26"/>
        </w:rPr>
        <w:t>о 2 квартале 2022 года – 9</w:t>
      </w:r>
      <w:r>
        <w:rPr>
          <w:rFonts w:ascii="Times New Roman" w:hAnsi="Times New Roman"/>
          <w:sz w:val="26"/>
          <w:szCs w:val="26"/>
        </w:rPr>
        <w:t xml:space="preserve"> обращений, в кото</w:t>
      </w:r>
      <w:r w:rsidR="00367572">
        <w:rPr>
          <w:rFonts w:ascii="Times New Roman" w:hAnsi="Times New Roman"/>
          <w:sz w:val="26"/>
          <w:szCs w:val="26"/>
        </w:rPr>
        <w:t>рых гражданами было обозначено 9</w:t>
      </w:r>
      <w:r>
        <w:rPr>
          <w:rFonts w:ascii="Times New Roman" w:hAnsi="Times New Roman"/>
          <w:sz w:val="26"/>
          <w:szCs w:val="26"/>
        </w:rPr>
        <w:t xml:space="preserve"> волнующих вопросов),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квартал   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7572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2022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квартал 2023 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7572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2023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%                       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7572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2021 года)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 w:rsidP="003640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4021">
              <w:rPr>
                <w:rFonts w:ascii="Times New Roman" w:hAnsi="Times New Roman"/>
                <w:sz w:val="24"/>
                <w:szCs w:val="24"/>
              </w:rPr>
              <w:t xml:space="preserve"> (+80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(-6</w:t>
            </w:r>
            <w:r w:rsidR="00982038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367572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021">
              <w:rPr>
                <w:rFonts w:ascii="Times New Roman" w:hAnsi="Times New Roman"/>
                <w:sz w:val="24"/>
                <w:szCs w:val="24"/>
              </w:rPr>
              <w:t xml:space="preserve"> (+150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(-100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2038">
              <w:rPr>
                <w:rFonts w:ascii="Times New Roman" w:hAnsi="Times New Roman"/>
                <w:sz w:val="24"/>
                <w:szCs w:val="24"/>
              </w:rPr>
              <w:t xml:space="preserve"> (=0%)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(=0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367572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4021">
              <w:rPr>
                <w:rFonts w:ascii="Times New Roman" w:hAnsi="Times New Roman"/>
                <w:sz w:val="24"/>
                <w:szCs w:val="24"/>
              </w:rPr>
              <w:t xml:space="preserve"> (+33,3</w:t>
            </w:r>
            <w:r w:rsidR="009820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82038" w:rsidTr="009820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367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(=0%)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Всего из вышестоящих и других органов</w:t>
      </w:r>
      <w:r>
        <w:rPr>
          <w:rFonts w:ascii="Times New Roman" w:hAnsi="Times New Roman"/>
          <w:szCs w:val="26"/>
        </w:rPr>
        <w:t xml:space="preserve">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 w:rsidR="00F35804">
        <w:rPr>
          <w:rFonts w:ascii="Times New Roman" w:hAnsi="Times New Roman"/>
          <w:szCs w:val="26"/>
        </w:rPr>
        <w:t xml:space="preserve"> сельского поселения за 2</w:t>
      </w:r>
      <w:r>
        <w:rPr>
          <w:rFonts w:ascii="Times New Roman" w:hAnsi="Times New Roman"/>
          <w:szCs w:val="26"/>
        </w:rPr>
        <w:t xml:space="preserve"> квартал 2023 года поступило 0% (0) обращений от </w:t>
      </w:r>
      <w:r w:rsidR="00F35804">
        <w:rPr>
          <w:rFonts w:ascii="Times New Roman" w:hAnsi="Times New Roman"/>
          <w:szCs w:val="26"/>
        </w:rPr>
        <w:t>общего количества обращений (в 1</w:t>
      </w:r>
      <w:r w:rsidR="00F35804">
        <w:rPr>
          <w:rFonts w:ascii="Times New Roman" w:eastAsia="Calibri" w:hAnsi="Times New Roman"/>
          <w:szCs w:val="26"/>
          <w:lang w:eastAsia="en-US"/>
        </w:rPr>
        <w:t xml:space="preserve"> квартале 2023</w:t>
      </w:r>
      <w:r>
        <w:rPr>
          <w:rFonts w:ascii="Times New Roman" w:eastAsia="Calibri" w:hAnsi="Times New Roman"/>
          <w:szCs w:val="26"/>
          <w:lang w:eastAsia="en-US"/>
        </w:rPr>
        <w:t xml:space="preserve"> года </w:t>
      </w:r>
      <w:r>
        <w:rPr>
          <w:rFonts w:ascii="Times New Roman" w:hAnsi="Times New Roman"/>
          <w:szCs w:val="26"/>
        </w:rPr>
        <w:t>– 0% (0),</w:t>
      </w:r>
      <w:r>
        <w:rPr>
          <w:rFonts w:ascii="Times New Roman" w:eastAsia="Calibri" w:hAnsi="Times New Roman"/>
          <w:szCs w:val="26"/>
          <w:lang w:eastAsia="en-US"/>
        </w:rPr>
        <w:t xml:space="preserve"> в</w:t>
      </w:r>
      <w:r w:rsidR="00F35804">
        <w:rPr>
          <w:rFonts w:ascii="Times New Roman" w:eastAsia="Calibri" w:hAnsi="Times New Roman"/>
          <w:szCs w:val="26"/>
          <w:lang w:eastAsia="en-US"/>
        </w:rPr>
        <w:t xml:space="preserve">о 2 </w:t>
      </w:r>
      <w:r>
        <w:rPr>
          <w:rFonts w:ascii="Times New Roman" w:eastAsia="Calibri" w:hAnsi="Times New Roman"/>
          <w:szCs w:val="26"/>
          <w:lang w:eastAsia="en-US"/>
        </w:rPr>
        <w:t xml:space="preserve">квартале 2022 года – </w:t>
      </w:r>
      <w:r>
        <w:rPr>
          <w:rFonts w:ascii="Times New Roman" w:hAnsi="Times New Roman"/>
          <w:szCs w:val="26"/>
        </w:rPr>
        <w:t>0 % (0), в том числе с внешним контролем 0% обращений (в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0 %).</w:t>
      </w:r>
      <w:proofErr w:type="gramEnd"/>
      <w:r>
        <w:rPr>
          <w:rFonts w:ascii="Times New Roman" w:hAnsi="Times New Roman"/>
          <w:szCs w:val="26"/>
        </w:rPr>
        <w:t xml:space="preserve"> На внутренний контроль в администрации сельского поселения в</w:t>
      </w:r>
      <w:r w:rsidR="00F35804">
        <w:rPr>
          <w:rFonts w:ascii="Times New Roman" w:hAnsi="Times New Roman"/>
          <w:szCs w:val="26"/>
        </w:rPr>
        <w:t>о</w:t>
      </w:r>
      <w:r w:rsidR="00F35804">
        <w:rPr>
          <w:rFonts w:ascii="Times New Roman" w:eastAsia="Calibri" w:hAnsi="Times New Roman"/>
          <w:szCs w:val="26"/>
          <w:lang w:eastAsia="en-US"/>
        </w:rPr>
        <w:t xml:space="preserve"> 2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2023 года </w:t>
      </w:r>
      <w:r>
        <w:rPr>
          <w:rFonts w:ascii="Times New Roman" w:hAnsi="Times New Roman"/>
          <w:szCs w:val="26"/>
        </w:rPr>
        <w:t>было поставлено 0% (0) обращений (в</w:t>
      </w:r>
      <w:r w:rsidR="00F35804">
        <w:rPr>
          <w:rFonts w:ascii="Times New Roman" w:hAnsi="Times New Roman"/>
          <w:szCs w:val="26"/>
        </w:rPr>
        <w:t>о</w:t>
      </w:r>
      <w:r w:rsidR="00F35804">
        <w:rPr>
          <w:rFonts w:ascii="Times New Roman" w:eastAsia="Calibri" w:hAnsi="Times New Roman"/>
          <w:szCs w:val="26"/>
          <w:lang w:eastAsia="en-US"/>
        </w:rPr>
        <w:t xml:space="preserve"> 2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2022 года </w:t>
      </w:r>
      <w:r>
        <w:rPr>
          <w:rFonts w:ascii="Times New Roman" w:hAnsi="Times New Roman"/>
          <w:szCs w:val="26"/>
        </w:rPr>
        <w:t>– 0 % (0) обращений).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отчетном периоде в администрацию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proofErr w:type="gramStart"/>
      <w:r>
        <w:rPr>
          <w:rFonts w:ascii="Times New Roman" w:hAnsi="Times New Roman"/>
          <w:szCs w:val="26"/>
        </w:rPr>
        <w:t>повторных</w:t>
      </w:r>
      <w:proofErr w:type="gramEnd"/>
      <w:r>
        <w:rPr>
          <w:rFonts w:ascii="Times New Roman" w:hAnsi="Times New Roman"/>
          <w:szCs w:val="26"/>
        </w:rPr>
        <w:t xml:space="preserve"> – 0% (0), коллективных – 1% (0) обращения.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3580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2023 г. </w:t>
            </w:r>
          </w:p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3580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квартал 2023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3580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2022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3580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квартал 2021</w:t>
            </w:r>
            <w:r w:rsidR="00982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2038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982038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обращений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  <w:tr w:rsidR="00982038" w:rsidTr="009820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F35804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 (11,1</w:t>
            </w:r>
            <w:r w:rsidR="00982038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  <w:highlight w:val="yellow"/>
        </w:rPr>
      </w:pP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</w:t>
      </w:r>
      <w:r w:rsidR="00F35804">
        <w:rPr>
          <w:rFonts w:ascii="Times New Roman" w:hAnsi="Times New Roman"/>
          <w:szCs w:val="26"/>
        </w:rPr>
        <w:t xml:space="preserve">артале 2023 года в сравнении с 1 кварталом 2023 </w:t>
      </w:r>
      <w:r>
        <w:rPr>
          <w:rFonts w:ascii="Times New Roman" w:hAnsi="Times New Roman"/>
          <w:szCs w:val="26"/>
        </w:rPr>
        <w:t xml:space="preserve">года и аналогичным периодом 2022 года </w:t>
      </w:r>
      <w:r>
        <w:rPr>
          <w:rFonts w:ascii="Times New Roman" w:hAnsi="Times New Roman"/>
          <w:b/>
          <w:szCs w:val="26"/>
        </w:rPr>
        <w:t>повторные обращения не поступали</w:t>
      </w:r>
      <w:r>
        <w:rPr>
          <w:rFonts w:ascii="Times New Roman" w:hAnsi="Times New Roman"/>
          <w:szCs w:val="26"/>
        </w:rPr>
        <w:t xml:space="preserve"> (в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2023 года </w:t>
      </w:r>
      <w:r w:rsidR="00F35804">
        <w:rPr>
          <w:rFonts w:ascii="Times New Roman" w:hAnsi="Times New Roman"/>
          <w:szCs w:val="26"/>
        </w:rPr>
        <w:t>0 повторных обращений, в 1 квартале 2023</w:t>
      </w:r>
      <w:r>
        <w:rPr>
          <w:rFonts w:ascii="Times New Roman" w:hAnsi="Times New Roman"/>
          <w:szCs w:val="26"/>
        </w:rPr>
        <w:t xml:space="preserve"> года – 0 повторных обращений, 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2022 года – 0 повторных обращения).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2023 года </w:t>
      </w:r>
      <w:r>
        <w:rPr>
          <w:rFonts w:ascii="Times New Roman" w:hAnsi="Times New Roman"/>
          <w:b/>
          <w:szCs w:val="26"/>
        </w:rPr>
        <w:t xml:space="preserve">коллективные обращения не поступали, </w:t>
      </w:r>
      <w:r>
        <w:rPr>
          <w:rFonts w:ascii="Times New Roman" w:hAnsi="Times New Roman"/>
          <w:szCs w:val="26"/>
        </w:rPr>
        <w:t>на 1 обращение меньше соответствующего пери</w:t>
      </w:r>
      <w:r w:rsidR="00F35804">
        <w:rPr>
          <w:rFonts w:ascii="Times New Roman" w:hAnsi="Times New Roman"/>
          <w:szCs w:val="26"/>
        </w:rPr>
        <w:t>ода прошлого года  и на уровне 1 квартала 2023</w:t>
      </w:r>
      <w:r>
        <w:rPr>
          <w:rFonts w:ascii="Times New Roman" w:hAnsi="Times New Roman"/>
          <w:szCs w:val="26"/>
        </w:rPr>
        <w:t xml:space="preserve"> года (в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2023 года</w:t>
      </w:r>
      <w:r w:rsidR="00F35804">
        <w:rPr>
          <w:rFonts w:ascii="Times New Roman" w:hAnsi="Times New Roman"/>
          <w:szCs w:val="26"/>
        </w:rPr>
        <w:t xml:space="preserve"> - 0 коллективных обращений, в 1 квартале 2023</w:t>
      </w:r>
      <w:r>
        <w:rPr>
          <w:rFonts w:ascii="Times New Roman" w:hAnsi="Times New Roman"/>
          <w:szCs w:val="26"/>
        </w:rPr>
        <w:t xml:space="preserve"> года – 0 коллективных обращений, в</w:t>
      </w:r>
      <w:r w:rsidR="00F35804">
        <w:rPr>
          <w:rFonts w:ascii="Times New Roman" w:hAnsi="Times New Roman"/>
          <w:szCs w:val="26"/>
        </w:rPr>
        <w:t>о 2</w:t>
      </w:r>
      <w:r>
        <w:rPr>
          <w:rFonts w:ascii="Times New Roman" w:hAnsi="Times New Roman"/>
          <w:szCs w:val="26"/>
        </w:rPr>
        <w:t xml:space="preserve"> квартале 2022 года – 1 коллективное обращение).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</w:t>
      </w:r>
      <w:r w:rsidR="00936C33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2023 года</w:t>
      </w:r>
      <w:r>
        <w:rPr>
          <w:rFonts w:ascii="Times New Roman" w:hAnsi="Times New Roman"/>
          <w:szCs w:val="26"/>
        </w:rPr>
        <w:t xml:space="preserve"> в адрес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поступило </w:t>
      </w:r>
      <w:r w:rsidR="00936C33" w:rsidRPr="00936C33">
        <w:rPr>
          <w:rFonts w:ascii="Times New Roman" w:hAnsi="Times New Roman"/>
          <w:b/>
          <w:szCs w:val="26"/>
        </w:rPr>
        <w:t>2</w:t>
      </w:r>
      <w:r w:rsidR="00936C33">
        <w:rPr>
          <w:rFonts w:ascii="Times New Roman" w:hAnsi="Times New Roman"/>
          <w:szCs w:val="26"/>
        </w:rPr>
        <w:t xml:space="preserve"> </w:t>
      </w:r>
      <w:r w:rsidR="00936C33">
        <w:rPr>
          <w:rFonts w:ascii="Times New Roman" w:hAnsi="Times New Roman"/>
          <w:b/>
          <w:szCs w:val="26"/>
        </w:rPr>
        <w:t>письменных</w:t>
      </w:r>
      <w:r>
        <w:rPr>
          <w:rFonts w:ascii="Times New Roman" w:hAnsi="Times New Roman"/>
          <w:b/>
          <w:szCs w:val="26"/>
        </w:rPr>
        <w:t xml:space="preserve"> обращения</w:t>
      </w:r>
      <w:r w:rsidR="00936C33">
        <w:rPr>
          <w:rFonts w:ascii="Times New Roman" w:hAnsi="Times New Roman"/>
          <w:b/>
          <w:szCs w:val="26"/>
        </w:rPr>
        <w:t xml:space="preserve">, </w:t>
      </w:r>
      <w:r w:rsidR="00936C33" w:rsidRPr="00936C33">
        <w:rPr>
          <w:rFonts w:ascii="Times New Roman" w:hAnsi="Times New Roman"/>
          <w:szCs w:val="26"/>
        </w:rPr>
        <w:t>в которых поступило</w:t>
      </w:r>
      <w:r w:rsidR="00936C33">
        <w:rPr>
          <w:rFonts w:ascii="Times New Roman" w:hAnsi="Times New Roman"/>
          <w:b/>
          <w:szCs w:val="26"/>
        </w:rPr>
        <w:t xml:space="preserve"> 2 вопроса</w:t>
      </w:r>
      <w:r>
        <w:rPr>
          <w:rFonts w:ascii="Times New Roman" w:hAnsi="Times New Roman"/>
          <w:szCs w:val="26"/>
        </w:rPr>
        <w:t xml:space="preserve"> (в</w:t>
      </w:r>
      <w:r w:rsidR="00936C33">
        <w:rPr>
          <w:rFonts w:ascii="Times New Roman" w:hAnsi="Times New Roman"/>
          <w:szCs w:val="26"/>
        </w:rPr>
        <w:t>о 2 квартале 2022 года - 5 письменных обращений и 5 вопросов</w:t>
      </w:r>
      <w:r>
        <w:rPr>
          <w:rFonts w:ascii="Times New Roman" w:hAnsi="Times New Roman"/>
          <w:szCs w:val="26"/>
        </w:rPr>
        <w:t xml:space="preserve"> в письменных обращениях).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утвержденным главой администрации </w:t>
      </w:r>
      <w:proofErr w:type="spellStart"/>
      <w:r>
        <w:rPr>
          <w:rFonts w:ascii="Times New Roman" w:hAnsi="Times New Roman"/>
          <w:szCs w:val="26"/>
        </w:rPr>
        <w:t>Воронцовского</w:t>
      </w:r>
      <w:proofErr w:type="spellEnd"/>
      <w:r>
        <w:rPr>
          <w:rFonts w:ascii="Times New Roman" w:hAnsi="Times New Roman"/>
          <w:szCs w:val="26"/>
        </w:rPr>
        <w:t xml:space="preserve"> сельского поселения графиком организован личный прием граждан главой сельского поселения и заместителем главы администрации. </w:t>
      </w:r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В</w:t>
      </w:r>
      <w:r w:rsidR="00936C33">
        <w:rPr>
          <w:rFonts w:ascii="Times New Roman" w:hAnsi="Times New Roman"/>
          <w:b/>
          <w:szCs w:val="26"/>
        </w:rPr>
        <w:t>о 2</w:t>
      </w:r>
      <w:r>
        <w:rPr>
          <w:rFonts w:ascii="Times New Roman" w:hAnsi="Times New Roman"/>
          <w:b/>
          <w:szCs w:val="26"/>
        </w:rPr>
        <w:t xml:space="preserve"> квартале 2023 года на личном приеме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принято 4 гражданина</w:t>
      </w:r>
      <w:r>
        <w:rPr>
          <w:rFonts w:ascii="Times New Roman" w:hAnsi="Times New Roman"/>
          <w:szCs w:val="26"/>
        </w:rPr>
        <w:t>, от  которых в ходе личного приема поступило</w:t>
      </w:r>
      <w:r>
        <w:rPr>
          <w:rFonts w:ascii="Times New Roman" w:hAnsi="Times New Roman"/>
          <w:b/>
          <w:szCs w:val="26"/>
        </w:rPr>
        <w:t xml:space="preserve"> 4 вопроса в устных обращениях (или 100% от общего </w:t>
      </w:r>
      <w:r w:rsidR="00936C33">
        <w:rPr>
          <w:rFonts w:ascii="Times New Roman" w:hAnsi="Times New Roman"/>
          <w:b/>
          <w:szCs w:val="26"/>
        </w:rPr>
        <w:t>числа вопросов в обращениях за 2</w:t>
      </w:r>
      <w:r>
        <w:rPr>
          <w:rFonts w:ascii="Times New Roman" w:hAnsi="Times New Roman"/>
          <w:b/>
          <w:szCs w:val="26"/>
        </w:rPr>
        <w:t xml:space="preserve"> квартал 2023 года) </w:t>
      </w:r>
      <w:r w:rsidR="00936C33">
        <w:rPr>
          <w:rFonts w:ascii="Times New Roman" w:hAnsi="Times New Roman"/>
          <w:szCs w:val="26"/>
        </w:rPr>
        <w:t>(во 2</w:t>
      </w:r>
      <w:r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2022 года </w:t>
      </w:r>
      <w:r w:rsidR="00936C33">
        <w:rPr>
          <w:rFonts w:ascii="Times New Roman" w:hAnsi="Times New Roman"/>
          <w:szCs w:val="26"/>
        </w:rPr>
        <w:t>– принято 4</w:t>
      </w:r>
      <w:r>
        <w:rPr>
          <w:rFonts w:ascii="Times New Roman" w:hAnsi="Times New Roman"/>
          <w:szCs w:val="26"/>
        </w:rPr>
        <w:t xml:space="preserve"> гражданина, от которых в ходе личного приема поступило</w:t>
      </w:r>
      <w:r w:rsidR="00936C33">
        <w:rPr>
          <w:rFonts w:ascii="Times New Roman" w:hAnsi="Times New Roman"/>
          <w:szCs w:val="26"/>
        </w:rPr>
        <w:t xml:space="preserve"> 4</w:t>
      </w:r>
      <w:r>
        <w:rPr>
          <w:rFonts w:ascii="Times New Roman" w:hAnsi="Times New Roman"/>
          <w:szCs w:val="26"/>
        </w:rPr>
        <w:t xml:space="preserve"> вопроса в устных обращениях). </w:t>
      </w:r>
      <w:proofErr w:type="gramEnd"/>
    </w:p>
    <w:p w:rsidR="00982038" w:rsidRDefault="00982038" w:rsidP="00982038">
      <w:pPr>
        <w:pStyle w:val="a3"/>
        <w:spacing w:line="276" w:lineRule="auto"/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</w:t>
      </w:r>
      <w:r w:rsidR="00936C33">
        <w:rPr>
          <w:rFonts w:ascii="Times New Roman" w:hAnsi="Times New Roman"/>
          <w:szCs w:val="26"/>
        </w:rPr>
        <w:t>о 2</w:t>
      </w:r>
      <w:r>
        <w:rPr>
          <w:rFonts w:ascii="Times New Roman" w:eastAsia="Calibri" w:hAnsi="Times New Roman"/>
          <w:szCs w:val="26"/>
          <w:lang w:eastAsia="en-US"/>
        </w:rPr>
        <w:t xml:space="preserve"> квартале 2023 года </w:t>
      </w:r>
      <w:proofErr w:type="gramStart"/>
      <w:r>
        <w:rPr>
          <w:rFonts w:ascii="Times New Roman" w:hAnsi="Times New Roman"/>
          <w:szCs w:val="26"/>
        </w:rPr>
        <w:t>рассмотрены</w:t>
      </w:r>
      <w:proofErr w:type="gramEnd"/>
      <w:r>
        <w:rPr>
          <w:rFonts w:ascii="Times New Roman" w:hAnsi="Times New Roman"/>
          <w:szCs w:val="26"/>
        </w:rPr>
        <w:t xml:space="preserve"> 4 вопроса в обращениях,</w:t>
      </w:r>
      <w:r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</w:t>
      </w:r>
      <w:r>
        <w:rPr>
          <w:rFonts w:ascii="Times New Roman" w:hAnsi="Times New Roman"/>
          <w:szCs w:val="26"/>
        </w:rPr>
        <w:t xml:space="preserve">. За аналогичный период прошлого года рассмотрено </w:t>
      </w:r>
      <w:r w:rsidR="00936C33">
        <w:rPr>
          <w:rFonts w:ascii="Times New Roman" w:hAnsi="Times New Roman"/>
          <w:szCs w:val="26"/>
        </w:rPr>
        <w:t>также 4</w:t>
      </w:r>
      <w:r>
        <w:rPr>
          <w:rFonts w:ascii="Times New Roman" w:hAnsi="Times New Roman"/>
          <w:szCs w:val="26"/>
        </w:rPr>
        <w:t xml:space="preserve"> вопроса в устных обращениях, поступивших в ходе личного приема.</w:t>
      </w:r>
    </w:p>
    <w:p w:rsidR="00982038" w:rsidRDefault="00982038" w:rsidP="00982038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основных источников поступления обращений и запросов на рассмотрение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982038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E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E73A1">
              <w:rPr>
                <w:rFonts w:ascii="Times New Roman" w:hAnsi="Times New Roman"/>
                <w:sz w:val="24"/>
                <w:szCs w:val="24"/>
              </w:rPr>
              <w:t>о 2 кварталу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E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E73A1">
              <w:rPr>
                <w:rFonts w:ascii="Times New Roman" w:hAnsi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кварталу 2023 года)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7E7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E73A1">
              <w:rPr>
                <w:rFonts w:ascii="Times New Roman" w:hAnsi="Times New Roman"/>
                <w:sz w:val="24"/>
                <w:szCs w:val="24"/>
              </w:rPr>
              <w:t>о 2 кварталу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982038" w:rsidTr="00982038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982038" w:rsidTr="00982038">
        <w:trPr>
          <w:trHeight w:val="4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-правительство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7E73A1" w:rsidTr="009820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A1" w:rsidRDefault="007E73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непосредственно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A1" w:rsidRDefault="007E73A1" w:rsidP="006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(-33,3%)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A1" w:rsidRDefault="007E73A1" w:rsidP="006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(-33,3%)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A1" w:rsidRDefault="007E73A1" w:rsidP="00693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(+80%)</w:t>
            </w:r>
          </w:p>
        </w:tc>
      </w:tr>
    </w:tbl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Тематическая направленность устных и письменных обращений и тенденции: </w:t>
      </w:r>
    </w:p>
    <w:p w:rsidR="00982038" w:rsidRDefault="00982038" w:rsidP="00982038">
      <w:pPr>
        <w:pStyle w:val="a3"/>
        <w:spacing w:line="276" w:lineRule="auto"/>
        <w:rPr>
          <w:rFonts w:ascii="Times New Roman" w:hAnsi="Times New Roman"/>
          <w:szCs w:val="26"/>
        </w:rPr>
      </w:pPr>
    </w:p>
    <w:tbl>
      <w:tblPr>
        <w:tblW w:w="96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7"/>
        <w:gridCol w:w="1984"/>
        <w:gridCol w:w="2017"/>
      </w:tblGrid>
      <w:tr w:rsidR="00982038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90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2023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цифрах и процентах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90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квартал 2023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цифрах и процентах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5904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982038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2022 года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цифрах и процентах</w:t>
            </w:r>
          </w:p>
        </w:tc>
      </w:tr>
      <w:tr w:rsidR="005904B3" w:rsidTr="00982038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государство, общество,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904B3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(25%)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904B3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 (66,7%)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/>
                <w:sz w:val="24"/>
                <w:szCs w:val="24"/>
              </w:rPr>
              <w:t>75%)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(</w:t>
            </w:r>
            <w:r>
              <w:rPr>
                <w:rFonts w:ascii="Times New Roman" w:hAnsi="Times New Roman"/>
                <w:sz w:val="24"/>
                <w:szCs w:val="24"/>
              </w:rPr>
              <w:t>88,9%)</w:t>
            </w:r>
          </w:p>
        </w:tc>
      </w:tr>
      <w:tr w:rsidR="005904B3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904B3" w:rsidTr="009820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(33,3%)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(11,1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32108B" w:rsidRDefault="00982038" w:rsidP="000C2CE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тематической направленности вопросы в устных и письменных </w:t>
      </w:r>
      <w:r w:rsidRPr="000C2CEE">
        <w:rPr>
          <w:rFonts w:ascii="Times New Roman" w:hAnsi="Times New Roman"/>
          <w:sz w:val="26"/>
          <w:szCs w:val="26"/>
        </w:rPr>
        <w:t xml:space="preserve">обращениях, поступивших в администрацию </w:t>
      </w:r>
      <w:proofErr w:type="spellStart"/>
      <w:r w:rsidRPr="000C2CEE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0C2CEE">
        <w:rPr>
          <w:rFonts w:ascii="Times New Roman" w:hAnsi="Times New Roman"/>
          <w:sz w:val="26"/>
          <w:szCs w:val="26"/>
        </w:rPr>
        <w:t xml:space="preserve"> сельского поселения в</w:t>
      </w:r>
      <w:r w:rsidR="005904B3" w:rsidRPr="000C2CEE">
        <w:rPr>
          <w:rFonts w:ascii="Times New Roman" w:hAnsi="Times New Roman"/>
          <w:sz w:val="26"/>
          <w:szCs w:val="26"/>
        </w:rPr>
        <w:t>о 2 квартале 2023 года, в 1 квартале 2023</w:t>
      </w:r>
      <w:r w:rsidRPr="000C2CEE">
        <w:rPr>
          <w:rFonts w:ascii="Times New Roman" w:hAnsi="Times New Roman"/>
          <w:sz w:val="26"/>
          <w:szCs w:val="26"/>
        </w:rPr>
        <w:t xml:space="preserve"> года, в</w:t>
      </w:r>
      <w:r w:rsidR="005904B3" w:rsidRPr="000C2CEE">
        <w:rPr>
          <w:rFonts w:ascii="Times New Roman" w:hAnsi="Times New Roman"/>
          <w:sz w:val="26"/>
          <w:szCs w:val="26"/>
        </w:rPr>
        <w:t>о 2</w:t>
      </w:r>
      <w:r w:rsidRPr="000C2CEE">
        <w:rPr>
          <w:rFonts w:ascii="Times New Roman" w:hAnsi="Times New Roman"/>
          <w:sz w:val="26"/>
          <w:szCs w:val="26"/>
        </w:rPr>
        <w:t xml:space="preserve"> квартале 2022 года и в</w:t>
      </w:r>
      <w:r w:rsidR="005904B3" w:rsidRPr="000C2CEE">
        <w:rPr>
          <w:rFonts w:ascii="Times New Roman" w:hAnsi="Times New Roman"/>
          <w:sz w:val="26"/>
          <w:szCs w:val="26"/>
        </w:rPr>
        <w:t>о</w:t>
      </w:r>
      <w:r w:rsidRPr="000C2CEE">
        <w:rPr>
          <w:rFonts w:ascii="Times New Roman" w:hAnsi="Times New Roman"/>
          <w:sz w:val="26"/>
          <w:szCs w:val="26"/>
        </w:rPr>
        <w:t xml:space="preserve"> </w:t>
      </w:r>
      <w:r w:rsidR="005904B3" w:rsidRPr="000C2CEE">
        <w:rPr>
          <w:rFonts w:ascii="Times New Roman" w:hAnsi="Times New Roman"/>
          <w:sz w:val="26"/>
          <w:szCs w:val="26"/>
        </w:rPr>
        <w:t>2</w:t>
      </w:r>
      <w:r w:rsidRPr="000C2CEE">
        <w:rPr>
          <w:rFonts w:ascii="Times New Roman" w:hAnsi="Times New Roman"/>
          <w:sz w:val="26"/>
          <w:szCs w:val="26"/>
        </w:rPr>
        <w:t xml:space="preserve"> квартале 2021 года р</w:t>
      </w:r>
      <w:r w:rsidR="000C2CEE" w:rsidRPr="000C2CEE">
        <w:rPr>
          <w:rFonts w:ascii="Times New Roman" w:hAnsi="Times New Roman"/>
          <w:sz w:val="26"/>
          <w:szCs w:val="26"/>
        </w:rPr>
        <w:t>аспределились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827"/>
        <w:gridCol w:w="993"/>
        <w:gridCol w:w="992"/>
        <w:gridCol w:w="989"/>
        <w:gridCol w:w="995"/>
      </w:tblGrid>
      <w:tr w:rsidR="00982038" w:rsidTr="000C2CEE">
        <w:trPr>
          <w:cantSplit/>
          <w:trHeight w:val="12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вопросов</w:t>
            </w:r>
          </w:p>
        </w:tc>
      </w:tr>
      <w:tr w:rsidR="005904B3" w:rsidTr="000C2CEE">
        <w:trPr>
          <w:cantSplit/>
          <w:trHeight w:val="127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2 кв. 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 кв. 2023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 кв. 2022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 кв. 2021 г.</w:t>
            </w:r>
          </w:p>
        </w:tc>
      </w:tr>
      <w:tr w:rsidR="005904B3" w:rsidTr="000C2CEE">
        <w:trPr>
          <w:cantSplit/>
          <w:trHeight w:val="3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623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6233CC" w:rsidTr="000C2CEE">
        <w:trPr>
          <w:cantSplit/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233CC" w:rsidRDefault="006233CC" w:rsidP="00623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33CC" w:rsidRDefault="00623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33CC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33CC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33CC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233CC" w:rsidRDefault="00623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6233CC" w:rsidTr="000C2CEE">
        <w:trPr>
          <w:cantSplit/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33CC" w:rsidRDefault="0062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Default="00623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0E0261" w:rsidRDefault="006233C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E026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233CC" w:rsidRPr="000E0261" w:rsidTr="000C2CEE">
        <w:trPr>
          <w:cantSplit/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33CC" w:rsidRDefault="00623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0001.0003.0037.0209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0E0261" w:rsidRDefault="000E026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261">
              <w:rPr>
                <w:rFonts w:ascii="Times New Roman" w:hAnsi="Times New Roman"/>
                <w:sz w:val="20"/>
                <w:szCs w:val="2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32108B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32108B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32108B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33CC" w:rsidRPr="000E0261" w:rsidRDefault="000E026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E026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0E026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04B3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04B3" w:rsidRDefault="000E0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Pr="0032108B" w:rsidRDefault="005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32108B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Pr="0032108B" w:rsidRDefault="005904B3" w:rsidP="0069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32108B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Pr="0032108B" w:rsidRDefault="0069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32108B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Pr="0032108B" w:rsidRDefault="000E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32108B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0002.0007.0073.0293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0E0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4B3" w:rsidRDefault="000E026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5904B3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904B3" w:rsidRDefault="005904B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904B3" w:rsidRDefault="005904B3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904B3" w:rsidRDefault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5904B3" w:rsidRDefault="000E026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3</w:t>
            </w:r>
          </w:p>
        </w:tc>
      </w:tr>
      <w:tr w:rsidR="005904B3" w:rsidTr="000C2CEE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0E0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5904B3" w:rsidTr="000C2CEE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0003.0009.0096.0684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0E0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5904B3" w:rsidTr="000C2CEE">
        <w:trPr>
          <w:cantSplit/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5904B3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B3" w:rsidRDefault="000E0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693FD1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0E0261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0003.0009.0097.0690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0003.0009.0097.0699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693FD1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0003.0009.0098</w:t>
            </w:r>
            <w:r w:rsidR="00693FD1">
              <w:rPr>
                <w:rFonts w:ascii="Times New Roman" w:hAnsi="Times New Roman"/>
                <w:sz w:val="20"/>
                <w:szCs w:val="20"/>
              </w:rPr>
              <w:t>.0728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E11E14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E11E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32108B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32108B" w:rsidRDefault="00E11E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E11E14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0003.0009.0099.0743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925DCF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25DCF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E11E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 w:rsidRPr="0032108B"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Pr="0032108B" w:rsidRDefault="003210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0003.0009.0104.0779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  <w:trHeight w:val="3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0003.0011.0000.0000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3FD1" w:rsidRDefault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3FD1" w:rsidRDefault="00693FD1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3FD1" w:rsidRDefault="00E11E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E11E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11E14" w:rsidTr="000C2CEE">
        <w:trPr>
          <w:cantSplit/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693FD1" w:rsidTr="00FE5526">
        <w:trPr>
          <w:cantSplit/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0003.0011.0123.0850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693FD1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D1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11E14" w:rsidTr="000C2CEE">
        <w:trPr>
          <w:cantSplit/>
          <w:trHeight w:val="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0003.0011.0127.0000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P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0"/>
                <w:szCs w:val="20"/>
              </w:rPr>
            </w:pPr>
            <w:r w:rsidRPr="00E11E14">
              <w:rPr>
                <w:rFonts w:ascii="Times New Roman" w:hAnsi="Times New Roman"/>
                <w:b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11E14" w:rsidTr="00FE5526">
        <w:trPr>
          <w:cantSplit/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0003.0011.0127.0866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Отлов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14" w:rsidRDefault="0032108B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14" w:rsidRDefault="00E11E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E14" w:rsidRDefault="0032108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FE5526">
        <w:trPr>
          <w:cantSplit/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E5526" w:rsidRPr="00925DCF" w:rsidRDefault="00FE5526" w:rsidP="0007538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25DCF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FE5526">
        <w:trPr>
          <w:cantSplit/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Pr="00925DCF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25DCF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FE5526">
        <w:trPr>
          <w:cantSplit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0003.0012.0134.0881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526" w:rsidRDefault="00FE5526" w:rsidP="0007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0004.0000.0000.0000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0005.0000.0000.0000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FE5526" w:rsidTr="000C2CEE">
        <w:trPr>
          <w:cantSplit/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0005.0005.0000.0000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FE5526" w:rsidRDefault="00FE5526" w:rsidP="00693FD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.0005.0054.0000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Жилищный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0005.0005.0054.1119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 w:rsidP="00693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0005.0005.0056.1159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Подключение индивидуальных жилых домов к центральным сетям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-, электроснабжения и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 w:rsidP="0069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6" w:rsidRDefault="00FE5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FE5526" w:rsidTr="000C2CE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тематическим разделам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526" w:rsidRDefault="00FE5526" w:rsidP="00693F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5526" w:rsidRDefault="00FE55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03689">
        <w:rPr>
          <w:rFonts w:ascii="Times New Roman" w:hAnsi="Times New Roman"/>
          <w:sz w:val="26"/>
          <w:szCs w:val="26"/>
        </w:rPr>
        <w:t>Исходя из анализа обращений</w:t>
      </w:r>
      <w:r w:rsidRPr="00E03689">
        <w:rPr>
          <w:rFonts w:ascii="Times New Roman" w:hAnsi="Times New Roman"/>
          <w:b/>
          <w:sz w:val="26"/>
          <w:szCs w:val="26"/>
        </w:rPr>
        <w:t xml:space="preserve"> в</w:t>
      </w:r>
      <w:r w:rsidR="00E03689">
        <w:rPr>
          <w:rFonts w:ascii="Times New Roman" w:hAnsi="Times New Roman"/>
          <w:b/>
          <w:sz w:val="26"/>
          <w:szCs w:val="26"/>
        </w:rPr>
        <w:t>о 2</w:t>
      </w:r>
      <w:r w:rsidRPr="00E03689">
        <w:rPr>
          <w:rFonts w:ascii="Times New Roman" w:hAnsi="Times New Roman"/>
          <w:b/>
          <w:sz w:val="26"/>
          <w:szCs w:val="26"/>
        </w:rPr>
        <w:t xml:space="preserve"> квартале 2023 года, в сравнении с аналогичными</w:t>
      </w:r>
      <w:r>
        <w:rPr>
          <w:rFonts w:ascii="Times New Roman" w:hAnsi="Times New Roman"/>
          <w:b/>
          <w:sz w:val="26"/>
          <w:szCs w:val="26"/>
        </w:rPr>
        <w:t xml:space="preserve">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>тенденция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уменьшения </w:t>
      </w:r>
      <w:r>
        <w:rPr>
          <w:rFonts w:ascii="Times New Roman" w:hAnsi="Times New Roman"/>
          <w:sz w:val="26"/>
          <w:szCs w:val="26"/>
        </w:rPr>
        <w:t xml:space="preserve">количества обращений по следующим вопросам: </w:t>
      </w:r>
    </w:p>
    <w:p w:rsidR="00982038" w:rsidRDefault="00E03689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права собственности. Прекращение права собственности (0, 0 и 1</w:t>
      </w:r>
      <w:r w:rsidR="00982038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>- К</w:t>
      </w:r>
      <w:r w:rsidR="00A97B2C">
        <w:rPr>
          <w:rFonts w:ascii="Times New Roman" w:hAnsi="Times New Roman"/>
          <w:sz w:val="26"/>
          <w:szCs w:val="26"/>
        </w:rPr>
        <w:t>омплексное благоустройство (0, 0 и 2</w:t>
      </w:r>
      <w:r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982038" w:rsidRDefault="00A97B2C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>- Содержание кладбищ и мест захоронений (1, 2</w:t>
      </w:r>
      <w:r w:rsidR="00982038">
        <w:rPr>
          <w:rFonts w:ascii="Times New Roman" w:hAnsi="Times New Roman"/>
          <w:sz w:val="26"/>
          <w:szCs w:val="26"/>
        </w:rPr>
        <w:t xml:space="preserve"> и 0 обращений соответственно).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 </w:t>
      </w:r>
      <w:r>
        <w:rPr>
          <w:rFonts w:ascii="Times New Roman" w:hAnsi="Times New Roman"/>
          <w:b/>
          <w:sz w:val="26"/>
          <w:szCs w:val="26"/>
        </w:rPr>
        <w:t>в</w:t>
      </w:r>
      <w:r w:rsidR="00A97B2C">
        <w:rPr>
          <w:rFonts w:ascii="Times New Roman" w:hAnsi="Times New Roman"/>
          <w:b/>
          <w:sz w:val="26"/>
          <w:szCs w:val="26"/>
        </w:rPr>
        <w:t>о 2</w:t>
      </w:r>
      <w:r>
        <w:rPr>
          <w:rFonts w:ascii="Times New Roman" w:hAnsi="Times New Roman"/>
          <w:b/>
          <w:sz w:val="26"/>
          <w:szCs w:val="26"/>
        </w:rPr>
        <w:t xml:space="preserve"> квартале 2023 года, в сравнении с аналогичными периодами 2022 и 2021 годов</w:t>
      </w:r>
      <w:r>
        <w:rPr>
          <w:rFonts w:ascii="Times New Roman" w:hAnsi="Times New Roman"/>
          <w:sz w:val="26"/>
          <w:szCs w:val="26"/>
        </w:rPr>
        <w:t xml:space="preserve">, отмечается </w:t>
      </w:r>
      <w:r>
        <w:rPr>
          <w:rFonts w:ascii="Times New Roman" w:hAnsi="Times New Roman"/>
          <w:b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982038" w:rsidRDefault="00A97B2C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 (1, 0</w:t>
      </w:r>
      <w:r w:rsidR="00982038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982038" w:rsidRDefault="00A97B2C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- Запросы архивных данных</w:t>
      </w:r>
      <w:r w:rsidR="00982038">
        <w:rPr>
          <w:rFonts w:ascii="Times New Roman" w:hAnsi="Times New Roman"/>
          <w:sz w:val="26"/>
          <w:szCs w:val="26"/>
        </w:rPr>
        <w:t xml:space="preserve"> (1, 0 и 0 обраще</w:t>
      </w:r>
      <w:r>
        <w:rPr>
          <w:rFonts w:ascii="Times New Roman" w:hAnsi="Times New Roman"/>
          <w:sz w:val="26"/>
          <w:szCs w:val="26"/>
        </w:rPr>
        <w:t>ний соответственно);</w:t>
      </w:r>
    </w:p>
    <w:p w:rsidR="00A97B2C" w:rsidRDefault="00A97B2C" w:rsidP="00A97B2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7B2C">
        <w:rPr>
          <w:rFonts w:ascii="Times New Roman" w:hAnsi="Times New Roman"/>
          <w:sz w:val="26"/>
          <w:szCs w:val="26"/>
        </w:rPr>
        <w:t xml:space="preserve">Подключение индивидуальных жилых домов к центральным сетям </w:t>
      </w:r>
      <w:proofErr w:type="spellStart"/>
      <w:r w:rsidRPr="00A97B2C">
        <w:rPr>
          <w:rFonts w:ascii="Times New Roman" w:hAnsi="Times New Roman"/>
          <w:sz w:val="26"/>
          <w:szCs w:val="26"/>
        </w:rPr>
        <w:t>водо</w:t>
      </w:r>
      <w:proofErr w:type="spellEnd"/>
      <w:r w:rsidRPr="00A97B2C">
        <w:rPr>
          <w:rFonts w:ascii="Times New Roman" w:hAnsi="Times New Roman"/>
          <w:sz w:val="26"/>
          <w:szCs w:val="26"/>
        </w:rPr>
        <w:t>-, тепл</w:t>
      </w:r>
      <w:proofErr w:type="gramStart"/>
      <w:r w:rsidRPr="00A97B2C">
        <w:rPr>
          <w:rFonts w:ascii="Times New Roman" w:hAnsi="Times New Roman"/>
          <w:sz w:val="26"/>
          <w:szCs w:val="26"/>
        </w:rPr>
        <w:t>о-</w:t>
      </w:r>
      <w:proofErr w:type="gramEnd"/>
      <w:r w:rsidRPr="00A97B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7B2C">
        <w:rPr>
          <w:rFonts w:ascii="Times New Roman" w:hAnsi="Times New Roman"/>
          <w:sz w:val="26"/>
          <w:szCs w:val="26"/>
        </w:rPr>
        <w:t>газо</w:t>
      </w:r>
      <w:proofErr w:type="spellEnd"/>
      <w:r w:rsidRPr="00A97B2C">
        <w:rPr>
          <w:rFonts w:ascii="Times New Roman" w:hAnsi="Times New Roman"/>
          <w:sz w:val="26"/>
          <w:szCs w:val="26"/>
        </w:rPr>
        <w:t>-, электроснабжения и водоотведения</w:t>
      </w:r>
      <w:r>
        <w:rPr>
          <w:rFonts w:ascii="Times New Roman" w:hAnsi="Times New Roman"/>
          <w:sz w:val="26"/>
          <w:szCs w:val="26"/>
        </w:rPr>
        <w:t xml:space="preserve"> (1, 0 и 0 обращений соответственно).</w:t>
      </w:r>
    </w:p>
    <w:p w:rsidR="00982038" w:rsidRDefault="00982038" w:rsidP="0098203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>В</w:t>
      </w:r>
      <w:r w:rsidR="00A97B2C">
        <w:rPr>
          <w:rFonts w:ascii="Times New Roman" w:hAnsi="Times New Roman"/>
          <w:b/>
          <w:sz w:val="26"/>
          <w:szCs w:val="26"/>
        </w:rPr>
        <w:t>о 2</w:t>
      </w:r>
      <w:r>
        <w:rPr>
          <w:rFonts w:ascii="Times New Roman" w:hAnsi="Times New Roman"/>
          <w:b/>
          <w:sz w:val="26"/>
          <w:szCs w:val="26"/>
        </w:rPr>
        <w:t xml:space="preserve"> квартале 2023 года сократилось,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>, количество обращений  по следующим вопросам:</w:t>
      </w:r>
    </w:p>
    <w:p w:rsidR="00982038" w:rsidRDefault="00A97B2C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Благоустройство и ремонт подъездных дорог, в том числе тротуаров</w:t>
      </w:r>
      <w:r w:rsidR="00982038">
        <w:rPr>
          <w:rFonts w:ascii="Times New Roman" w:hAnsi="Times New Roman"/>
          <w:sz w:val="26"/>
          <w:szCs w:val="26"/>
        </w:rPr>
        <w:t xml:space="preserve"> (с 1 обращения в</w:t>
      </w:r>
      <w:r>
        <w:rPr>
          <w:rFonts w:ascii="Times New Roman" w:hAnsi="Times New Roman"/>
          <w:sz w:val="26"/>
          <w:szCs w:val="26"/>
        </w:rPr>
        <w:t>о 2</w:t>
      </w:r>
      <w:r w:rsidR="00982038">
        <w:rPr>
          <w:rFonts w:ascii="Times New Roman" w:hAnsi="Times New Roman"/>
          <w:sz w:val="26"/>
          <w:szCs w:val="26"/>
        </w:rPr>
        <w:t xml:space="preserve"> квартале 2022 года до 0 обращений за а</w:t>
      </w:r>
      <w:r>
        <w:rPr>
          <w:rFonts w:ascii="Times New Roman" w:hAnsi="Times New Roman"/>
          <w:sz w:val="26"/>
          <w:szCs w:val="26"/>
        </w:rPr>
        <w:t>налогичный период 2023 года, в 1 квартале 2023</w:t>
      </w:r>
      <w:r w:rsidR="00982038">
        <w:rPr>
          <w:rFonts w:ascii="Times New Roman" w:hAnsi="Times New Roman"/>
          <w:sz w:val="26"/>
          <w:szCs w:val="26"/>
        </w:rPr>
        <w:t xml:space="preserve"> года – 0 обращений);</w:t>
      </w:r>
    </w:p>
    <w:p w:rsidR="00982038" w:rsidRDefault="007714E0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Ненадлежащее содержание домашних животных</w:t>
      </w:r>
      <w:r w:rsidR="00982038">
        <w:rPr>
          <w:rFonts w:ascii="Times New Roman" w:hAnsi="Times New Roman"/>
          <w:sz w:val="26"/>
          <w:szCs w:val="26"/>
        </w:rPr>
        <w:t xml:space="preserve"> (с 1 обращения в</w:t>
      </w:r>
      <w:r>
        <w:rPr>
          <w:rFonts w:ascii="Times New Roman" w:hAnsi="Times New Roman"/>
          <w:sz w:val="26"/>
          <w:szCs w:val="26"/>
        </w:rPr>
        <w:t xml:space="preserve">о 2 </w:t>
      </w:r>
      <w:r w:rsidR="00982038">
        <w:rPr>
          <w:rFonts w:ascii="Times New Roman" w:hAnsi="Times New Roman"/>
          <w:sz w:val="26"/>
          <w:szCs w:val="26"/>
        </w:rPr>
        <w:t>квартале 2022 года до 0 обращений за а</w:t>
      </w:r>
      <w:r>
        <w:rPr>
          <w:rFonts w:ascii="Times New Roman" w:hAnsi="Times New Roman"/>
          <w:sz w:val="26"/>
          <w:szCs w:val="26"/>
        </w:rPr>
        <w:t>налогичный период 2023 года, в 1 квартале 2023 года – 0</w:t>
      </w:r>
      <w:r w:rsidR="00982038">
        <w:rPr>
          <w:rFonts w:ascii="Times New Roman" w:hAnsi="Times New Roman"/>
          <w:sz w:val="26"/>
          <w:szCs w:val="26"/>
        </w:rPr>
        <w:t xml:space="preserve"> обращение);</w:t>
      </w:r>
    </w:p>
    <w:p w:rsidR="005B5B86" w:rsidRDefault="005B5B86" w:rsidP="005B5B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Борьба с аварийностью. Безопасность дорожного движения (с 1 обращения во 2 квартале 2022 года до 0 обращений за аналогичный период 2023 года, в 1 квартале 2023 года – 0 обращений);</w:t>
      </w:r>
    </w:p>
    <w:p w:rsidR="005B5B86" w:rsidRDefault="005B5B86" w:rsidP="005B5B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кладбищ и мест захоронений (с 2 обращений во 2 квартале 2022 года до 1 обращения за аналогичный период 2023 года, в 1 квартале 2023 года – 0 обращений);</w:t>
      </w:r>
    </w:p>
    <w:p w:rsidR="005B5B86" w:rsidRDefault="005B5B86" w:rsidP="005B5B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(с 2 обращений во 2 квартале 2022 года до 0 обращений за аналогичный период 2023 года, в 1 квартале 2023 года – 0 обращений);</w:t>
      </w:r>
    </w:p>
    <w:p w:rsidR="007714E0" w:rsidRDefault="005B5B86" w:rsidP="005B5B8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Отлов животных (с 1 обращения во 2 квартале 2022 года до 0 обращений за аналогичный период 2023 года, в 1 квартале 2023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674C2">
        <w:rPr>
          <w:rFonts w:ascii="Times New Roman" w:hAnsi="Times New Roman"/>
          <w:sz w:val="26"/>
          <w:szCs w:val="26"/>
        </w:rPr>
        <w:t xml:space="preserve">Вместе с тем, </w:t>
      </w:r>
      <w:r w:rsidRPr="001674C2">
        <w:rPr>
          <w:rFonts w:ascii="Times New Roman" w:hAnsi="Times New Roman"/>
          <w:b/>
          <w:sz w:val="26"/>
          <w:szCs w:val="26"/>
        </w:rPr>
        <w:t>в</w:t>
      </w:r>
      <w:r w:rsidR="008850C2" w:rsidRPr="001674C2">
        <w:rPr>
          <w:rFonts w:ascii="Times New Roman" w:hAnsi="Times New Roman"/>
          <w:b/>
          <w:sz w:val="26"/>
          <w:szCs w:val="26"/>
        </w:rPr>
        <w:t>о 2</w:t>
      </w:r>
      <w:r w:rsidRPr="001674C2">
        <w:rPr>
          <w:rFonts w:ascii="Times New Roman" w:hAnsi="Times New Roman"/>
          <w:b/>
          <w:sz w:val="26"/>
          <w:szCs w:val="26"/>
        </w:rPr>
        <w:t xml:space="preserve"> квартале 2023 года увеличилось, в сравнении с аналогичным периодом 2022 года</w:t>
      </w:r>
      <w:r w:rsidRPr="001674C2">
        <w:rPr>
          <w:rFonts w:ascii="Times New Roman" w:hAnsi="Times New Roman"/>
          <w:sz w:val="26"/>
          <w:szCs w:val="26"/>
        </w:rPr>
        <w:t xml:space="preserve">, количество обращений в администрацию </w:t>
      </w:r>
      <w:proofErr w:type="spellStart"/>
      <w:r w:rsidRPr="001674C2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1674C2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по вопросам: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</w:p>
    <w:p w:rsidR="00982038" w:rsidRDefault="008850C2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Уличное освещение</w:t>
      </w:r>
      <w:r w:rsidR="00982038">
        <w:rPr>
          <w:rFonts w:ascii="Times New Roman" w:hAnsi="Times New Roman"/>
          <w:sz w:val="26"/>
          <w:szCs w:val="26"/>
        </w:rPr>
        <w:t xml:space="preserve"> (с 0 обращений в</w:t>
      </w:r>
      <w:r>
        <w:rPr>
          <w:rFonts w:ascii="Times New Roman" w:hAnsi="Times New Roman"/>
          <w:sz w:val="26"/>
          <w:szCs w:val="26"/>
        </w:rPr>
        <w:t xml:space="preserve">о 2 </w:t>
      </w:r>
      <w:r w:rsidR="00982038">
        <w:rPr>
          <w:rFonts w:ascii="Times New Roman" w:hAnsi="Times New Roman"/>
          <w:sz w:val="26"/>
          <w:szCs w:val="26"/>
        </w:rPr>
        <w:t>квартале 2022 года до 1 обращения за а</w:t>
      </w:r>
      <w:r>
        <w:rPr>
          <w:rFonts w:ascii="Times New Roman" w:hAnsi="Times New Roman"/>
          <w:sz w:val="26"/>
          <w:szCs w:val="26"/>
        </w:rPr>
        <w:t>налогичный период 2023 года, в 1 квартале 2023 года – 1 обращение</w:t>
      </w:r>
      <w:r w:rsidR="005038EE">
        <w:rPr>
          <w:rFonts w:ascii="Times New Roman" w:hAnsi="Times New Roman"/>
          <w:sz w:val="26"/>
          <w:szCs w:val="26"/>
        </w:rPr>
        <w:t>);</w:t>
      </w:r>
    </w:p>
    <w:p w:rsidR="005038EE" w:rsidRDefault="005038EE" w:rsidP="005038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Запросы архивных данных (с 0 обращений во 2 квартале 2022 года до 1 обращения за аналогичный период 2023 года, в 1 квартале 2023 года – 0 обращений).</w:t>
      </w:r>
    </w:p>
    <w:p w:rsidR="005038EE" w:rsidRDefault="005038EE" w:rsidP="005038EE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Жилищно-коммунальная сфера:</w:t>
      </w:r>
    </w:p>
    <w:p w:rsidR="005038EE" w:rsidRDefault="00A76130" w:rsidP="005038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038EE" w:rsidRPr="00A97B2C">
        <w:rPr>
          <w:rFonts w:ascii="Times New Roman" w:hAnsi="Times New Roman"/>
          <w:sz w:val="26"/>
          <w:szCs w:val="26"/>
        </w:rPr>
        <w:t xml:space="preserve">Подключение индивидуальных жилых домов к центральным сетям </w:t>
      </w:r>
      <w:proofErr w:type="spellStart"/>
      <w:r w:rsidR="005038EE" w:rsidRPr="00A97B2C">
        <w:rPr>
          <w:rFonts w:ascii="Times New Roman" w:hAnsi="Times New Roman"/>
          <w:sz w:val="26"/>
          <w:szCs w:val="26"/>
        </w:rPr>
        <w:t>водо</w:t>
      </w:r>
      <w:proofErr w:type="spellEnd"/>
      <w:r w:rsidR="005038EE" w:rsidRPr="00A97B2C">
        <w:rPr>
          <w:rFonts w:ascii="Times New Roman" w:hAnsi="Times New Roman"/>
          <w:sz w:val="26"/>
          <w:szCs w:val="26"/>
        </w:rPr>
        <w:t>-, тепл</w:t>
      </w:r>
      <w:proofErr w:type="gramStart"/>
      <w:r w:rsidR="005038EE" w:rsidRPr="00A97B2C">
        <w:rPr>
          <w:rFonts w:ascii="Times New Roman" w:hAnsi="Times New Roman"/>
          <w:sz w:val="26"/>
          <w:szCs w:val="26"/>
        </w:rPr>
        <w:t>о-</w:t>
      </w:r>
      <w:proofErr w:type="gramEnd"/>
      <w:r w:rsidR="005038EE" w:rsidRPr="00A97B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038EE" w:rsidRPr="00A97B2C">
        <w:rPr>
          <w:rFonts w:ascii="Times New Roman" w:hAnsi="Times New Roman"/>
          <w:sz w:val="26"/>
          <w:szCs w:val="26"/>
        </w:rPr>
        <w:t>газо</w:t>
      </w:r>
      <w:proofErr w:type="spellEnd"/>
      <w:r w:rsidR="005038EE" w:rsidRPr="00A97B2C">
        <w:rPr>
          <w:rFonts w:ascii="Times New Roman" w:hAnsi="Times New Roman"/>
          <w:sz w:val="26"/>
          <w:szCs w:val="26"/>
        </w:rPr>
        <w:t>-, электроснабжения и водоотведения</w:t>
      </w:r>
      <w:r w:rsidR="005038EE">
        <w:rPr>
          <w:rFonts w:ascii="Times New Roman" w:hAnsi="Times New Roman"/>
          <w:sz w:val="26"/>
          <w:szCs w:val="26"/>
        </w:rPr>
        <w:t xml:space="preserve"> (с 0 обращений во 2 квартале 2022 года до 1 обращения за аналогичный период 2023 года, в 1 квартале 2023 года – 0 обращений).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проведенного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</w:t>
      </w:r>
      <w:proofErr w:type="gramStart"/>
      <w:r>
        <w:rPr>
          <w:rFonts w:ascii="Times New Roman" w:hAnsi="Times New Roman"/>
          <w:noProof/>
          <w:sz w:val="26"/>
          <w:szCs w:val="26"/>
        </w:rPr>
        <w:t xml:space="preserve">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</w:t>
      </w:r>
      <w:r w:rsidR="005038EE">
        <w:rPr>
          <w:rFonts w:ascii="Times New Roman" w:hAnsi="Times New Roman"/>
          <w:noProof/>
          <w:sz w:val="26"/>
          <w:szCs w:val="26"/>
        </w:rPr>
        <w:t xml:space="preserve">о 2 </w:t>
      </w:r>
      <w:r>
        <w:rPr>
          <w:rFonts w:ascii="Times New Roman" w:hAnsi="Times New Roman"/>
          <w:noProof/>
          <w:sz w:val="26"/>
          <w:szCs w:val="26"/>
        </w:rPr>
        <w:t>квартале 2023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возможные причины роста активности населения</w:t>
      </w:r>
      <w:r>
        <w:rPr>
          <w:rFonts w:ascii="Times New Roman" w:hAnsi="Times New Roman"/>
          <w:noProof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 следующим тематическим разделам: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Экономика: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B0091" w:rsidRDefault="005038EE" w:rsidP="002B0091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B0091">
        <w:rPr>
          <w:rFonts w:ascii="Times New Roman" w:eastAsia="Times New Roman" w:hAnsi="Times New Roman" w:cs="Times New Roman"/>
          <w:sz w:val="26"/>
          <w:szCs w:val="26"/>
        </w:rPr>
        <w:t>Отсутствие уличного освещения на территории сельского поселения;</w:t>
      </w:r>
    </w:p>
    <w:p w:rsidR="005038EE" w:rsidRDefault="00C366DD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76130">
        <w:rPr>
          <w:rFonts w:ascii="Times New Roman" w:hAnsi="Times New Roman"/>
          <w:sz w:val="26"/>
          <w:szCs w:val="26"/>
        </w:rPr>
        <w:t xml:space="preserve">Работа по изданию </w:t>
      </w:r>
      <w:proofErr w:type="spellStart"/>
      <w:r w:rsidR="00A76130">
        <w:rPr>
          <w:rFonts w:ascii="Times New Roman" w:hAnsi="Times New Roman"/>
          <w:sz w:val="26"/>
          <w:szCs w:val="26"/>
        </w:rPr>
        <w:t>хронико-документальной</w:t>
      </w:r>
      <w:proofErr w:type="spellEnd"/>
      <w:r w:rsidR="00A76130">
        <w:rPr>
          <w:rFonts w:ascii="Times New Roman" w:hAnsi="Times New Roman"/>
          <w:sz w:val="26"/>
          <w:szCs w:val="26"/>
        </w:rPr>
        <w:t xml:space="preserve"> книги Памяти.</w:t>
      </w:r>
    </w:p>
    <w:p w:rsidR="001674C2" w:rsidRPr="00313B1F" w:rsidRDefault="001674C2" w:rsidP="001674C2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3B1F">
        <w:rPr>
          <w:rFonts w:ascii="Times New Roman" w:eastAsia="Times New Roman" w:hAnsi="Times New Roman" w:cs="Times New Roman"/>
          <w:b/>
          <w:sz w:val="26"/>
          <w:szCs w:val="26"/>
        </w:rPr>
        <w:t>- Жилищно-коммунальная сфера:</w:t>
      </w:r>
    </w:p>
    <w:p w:rsidR="001674C2" w:rsidRDefault="001674C2" w:rsidP="00A76130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 граждан возникает необходимость подключения индивидуальных жилых домов к центральным сетям газоснабжения.</w:t>
      </w:r>
    </w:p>
    <w:p w:rsidR="00982038" w:rsidRDefault="00982038" w:rsidP="00A76130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в аренду земельного участка для сенокошения в границах населенного пункта по льготной ставке.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На прежнем уровне остались, в сравнении с аналогичным периодом 2022 года</w:t>
      </w:r>
      <w:r>
        <w:rPr>
          <w:rFonts w:ascii="Times New Roman" w:hAnsi="Times New Roman"/>
          <w:sz w:val="26"/>
          <w:szCs w:val="26"/>
        </w:rPr>
        <w:t>, к</w:t>
      </w:r>
      <w:r w:rsidR="00BB09B6">
        <w:rPr>
          <w:rFonts w:ascii="Times New Roman" w:hAnsi="Times New Roman"/>
          <w:sz w:val="26"/>
          <w:szCs w:val="26"/>
        </w:rPr>
        <w:t>оличество обращений по вопросу «Вопросы частного домовладения» (1)</w:t>
      </w:r>
      <w:r>
        <w:rPr>
          <w:rFonts w:ascii="Times New Roman" w:hAnsi="Times New Roman"/>
          <w:sz w:val="26"/>
          <w:szCs w:val="26"/>
        </w:rPr>
        <w:t>.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письменной и устной форме, на личном приеме граждан.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41A1E">
        <w:rPr>
          <w:rFonts w:ascii="Times New Roman" w:hAnsi="Times New Roman"/>
          <w:sz w:val="26"/>
          <w:szCs w:val="26"/>
        </w:rPr>
        <w:t>В</w:t>
      </w:r>
      <w:r w:rsidR="00C41A1E" w:rsidRPr="00C41A1E">
        <w:rPr>
          <w:rFonts w:ascii="Times New Roman" w:hAnsi="Times New Roman"/>
          <w:sz w:val="26"/>
          <w:szCs w:val="26"/>
        </w:rPr>
        <w:t>о</w:t>
      </w:r>
      <w:r w:rsidR="00C41A1E">
        <w:rPr>
          <w:rFonts w:ascii="Times New Roman" w:hAnsi="Times New Roman"/>
          <w:sz w:val="26"/>
          <w:szCs w:val="26"/>
        </w:rPr>
        <w:t xml:space="preserve"> 2 </w:t>
      </w:r>
      <w:r w:rsidRPr="00C41A1E">
        <w:rPr>
          <w:rFonts w:ascii="Times New Roman" w:hAnsi="Times New Roman"/>
          <w:sz w:val="26"/>
          <w:szCs w:val="26"/>
        </w:rPr>
        <w:t>квартале 2023 года</w:t>
      </w:r>
      <w:r>
        <w:rPr>
          <w:rFonts w:ascii="Times New Roman" w:hAnsi="Times New Roman"/>
          <w:sz w:val="26"/>
          <w:szCs w:val="26"/>
        </w:rPr>
        <w:t xml:space="preserve"> проверок организации и порядка рассмотрения обращений граждан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прокуратуры не проводилось. </w:t>
      </w:r>
    </w:p>
    <w:p w:rsidR="00982038" w:rsidRDefault="00982038" w:rsidP="009820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820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 года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не поддержано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разъяснено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направлено на рассмотрение по компетенции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(нет сведений о ФИО, адресе)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в установленные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нарушением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срок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C41A1E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рассмотрено с участием автора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82038" w:rsidTr="0098203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повторных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82038" w:rsidRDefault="00982038" w:rsidP="009820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Исходя из анализа </w:t>
      </w:r>
      <w:r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>
        <w:rPr>
          <w:rFonts w:ascii="Times New Roman" w:hAnsi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noProof/>
          <w:sz w:val="26"/>
          <w:szCs w:val="26"/>
        </w:rPr>
        <w:t>в</w:t>
      </w:r>
      <w:r w:rsidR="00C41A1E">
        <w:rPr>
          <w:rFonts w:ascii="Times New Roman" w:hAnsi="Times New Roman"/>
          <w:noProof/>
          <w:sz w:val="26"/>
          <w:szCs w:val="26"/>
        </w:rPr>
        <w:t>о 2</w:t>
      </w:r>
      <w:r>
        <w:rPr>
          <w:rFonts w:ascii="Times New Roman" w:hAnsi="Times New Roman"/>
          <w:noProof/>
          <w:sz w:val="26"/>
          <w:szCs w:val="26"/>
        </w:rPr>
        <w:t xml:space="preserve"> квартале 2023 года,</w:t>
      </w:r>
      <w:r>
        <w:rPr>
          <w:rFonts w:ascii="Times New Roman" w:hAnsi="Times New Roman"/>
          <w:sz w:val="26"/>
          <w:szCs w:val="26"/>
        </w:rPr>
        <w:t xml:space="preserve"> определен пе</w:t>
      </w:r>
      <w:r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2696"/>
        <w:gridCol w:w="3120"/>
        <w:gridCol w:w="1702"/>
      </w:tblGrid>
      <w:tr w:rsidR="00982038" w:rsidTr="00982038">
        <w:trPr>
          <w:trHeight w:val="506"/>
          <w:tblHeader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 w:rsidP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Мероприятия, направленные на снижение активности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982038" w:rsidTr="00982038">
        <w:trPr>
          <w:trHeight w:val="127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98203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Код                        в соответствии с типовым тематическим классификатором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2038" w:rsidRDefault="009820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Вопрос                в соответствии с типовым тематическим классификатором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9820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82038" w:rsidTr="006716DC">
        <w:trPr>
          <w:trHeight w:val="1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C41A1E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0003.0009.0097.0690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C41A1E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  <w:p w:rsidR="002A75F4" w:rsidRDefault="002A75F4" w:rsidP="002A75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C" w:rsidRPr="006716DC" w:rsidRDefault="00475AF6" w:rsidP="00FC15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мероприятия № 1 «Организация уличного освещения» подпрограммы «Развитие инфраструктуры и благоустройство территории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поселения» муниципальной программы «Социально-</w:t>
            </w:r>
            <w:r>
              <w:rPr>
                <w:rFonts w:ascii="Times New Roman" w:hAnsi="Times New Roman"/>
              </w:rPr>
              <w:lastRenderedPageBreak/>
              <w:t xml:space="preserve">экономическое развитие </w:t>
            </w:r>
            <w:proofErr w:type="spellStart"/>
            <w:r>
              <w:rPr>
                <w:rFonts w:ascii="Times New Roman" w:hAnsi="Times New Roman"/>
              </w:rPr>
              <w:t>Воронцовского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</w:t>
            </w:r>
            <w:r w:rsidR="006716DC">
              <w:rPr>
                <w:rFonts w:ascii="Times New Roman" w:hAnsi="Times New Roman"/>
              </w:rPr>
              <w:t>ления»</w:t>
            </w:r>
          </w:p>
          <w:p w:rsidR="00982038" w:rsidRPr="006716DC" w:rsidRDefault="00982038" w:rsidP="002A75F4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2A75F4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 кв.2023</w:t>
            </w:r>
          </w:p>
          <w:p w:rsidR="006716DC" w:rsidRDefault="006716DC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16DC" w:rsidRDefault="006716DC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16DC" w:rsidRDefault="006716DC" w:rsidP="006716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1A1E" w:rsidTr="00982038">
        <w:trPr>
          <w:trHeight w:val="16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A1E" w:rsidRDefault="00A916D5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0003.0009.0134.08</w:t>
            </w:r>
            <w:r w:rsidR="00C41A1E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1E" w:rsidRDefault="00C41A1E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1E" w:rsidRDefault="006716DC" w:rsidP="002A75F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Своевременная выдача специалистами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Воронцовского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 архивных документов (архивных справок, выписок и копий)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1E" w:rsidRDefault="00C41A1E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F2611">
              <w:rPr>
                <w:rFonts w:ascii="Times New Roman" w:hAnsi="Times New Roman"/>
                <w:sz w:val="24"/>
                <w:szCs w:val="24"/>
              </w:rPr>
              <w:t>обращ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</w:tr>
      <w:tr w:rsidR="00982038" w:rsidTr="00982038">
        <w:trPr>
          <w:trHeight w:val="15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038" w:rsidRDefault="002F2611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0005.0005.0056.1159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2F2611" w:rsidP="009820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611">
              <w:rPr>
                <w:rFonts w:ascii="Times New Roman" w:hAnsi="Times New Roman"/>
                <w:sz w:val="24"/>
                <w:szCs w:val="24"/>
              </w:rPr>
              <w:t xml:space="preserve">Подключение индивидуальных жилых домов к центральным сетям </w:t>
            </w:r>
            <w:proofErr w:type="spellStart"/>
            <w:r w:rsidRPr="002F2611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2F2611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2F26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F26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2611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2F2611">
              <w:rPr>
                <w:rFonts w:ascii="Times New Roman" w:hAnsi="Times New Roman"/>
                <w:sz w:val="24"/>
                <w:szCs w:val="24"/>
              </w:rPr>
              <w:t>-, электроснабжения и водоотведения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38" w:rsidRDefault="00475AF6" w:rsidP="002A75F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D83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гражданами, желающими подключить свои домовладения к центральному газоснабжению. Оказание помощи в подготовке необходимых документов для подачи заявки в филиал ОАО «Газпром распределение Воронеж» в </w:t>
            </w:r>
            <w:proofErr w:type="gramStart"/>
            <w:r w:rsidRPr="00D54D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54D83">
              <w:rPr>
                <w:rFonts w:ascii="Times New Roman" w:hAnsi="Times New Roman"/>
                <w:sz w:val="24"/>
                <w:szCs w:val="24"/>
              </w:rPr>
              <w:t>. Павловске.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38" w:rsidRDefault="002A75F4" w:rsidP="00982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en-US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1905</wp:posOffset>
            </wp:positionV>
            <wp:extent cx="1676400" cy="1496060"/>
            <wp:effectExtent l="19050" t="0" r="0" b="0"/>
            <wp:wrapNone/>
            <wp:docPr id="2" name="Рисунок 2" descr="Рж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жевск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Е.И.Ржевская</w:t>
      </w: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82038" w:rsidRDefault="00982038" w:rsidP="0098203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Исп. Олейник Т.А.</w:t>
      </w:r>
    </w:p>
    <w:p w:rsidR="00982038" w:rsidRDefault="00982038" w:rsidP="00982038">
      <w:pPr>
        <w:shd w:val="clear" w:color="auto" w:fill="FFFFFF"/>
        <w:rPr>
          <w:rFonts w:ascii="Helvetica" w:eastAsia="Times New Roman" w:hAnsi="Helvetica"/>
          <w:color w:val="1A1A1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62-2-74</w:t>
      </w:r>
    </w:p>
    <w:p w:rsidR="00986B82" w:rsidRPr="00982038" w:rsidRDefault="00986B82">
      <w:pPr>
        <w:rPr>
          <w:rFonts w:ascii="Times New Roman" w:hAnsi="Times New Roman" w:cs="Times New Roman"/>
          <w:sz w:val="26"/>
          <w:szCs w:val="26"/>
        </w:rPr>
      </w:pPr>
    </w:p>
    <w:sectPr w:rsidR="00986B82" w:rsidRPr="00982038" w:rsidSect="00A97B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ABA"/>
    <w:multiLevelType w:val="hybridMultilevel"/>
    <w:tmpl w:val="BD32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82038"/>
    <w:rsid w:val="00001FF3"/>
    <w:rsid w:val="000C2CEE"/>
    <w:rsid w:val="000E0261"/>
    <w:rsid w:val="001674C2"/>
    <w:rsid w:val="00190E45"/>
    <w:rsid w:val="002127BA"/>
    <w:rsid w:val="002A75F4"/>
    <w:rsid w:val="002B0091"/>
    <w:rsid w:val="002F2611"/>
    <w:rsid w:val="0032108B"/>
    <w:rsid w:val="00364021"/>
    <w:rsid w:val="00367572"/>
    <w:rsid w:val="003F5B4F"/>
    <w:rsid w:val="00475AF6"/>
    <w:rsid w:val="005038EE"/>
    <w:rsid w:val="005904B3"/>
    <w:rsid w:val="005B5B86"/>
    <w:rsid w:val="006233CC"/>
    <w:rsid w:val="006716DC"/>
    <w:rsid w:val="00693FD1"/>
    <w:rsid w:val="00746FD3"/>
    <w:rsid w:val="007714E0"/>
    <w:rsid w:val="0079117D"/>
    <w:rsid w:val="007E30FB"/>
    <w:rsid w:val="007E73A1"/>
    <w:rsid w:val="008850C2"/>
    <w:rsid w:val="00925DCF"/>
    <w:rsid w:val="00936C33"/>
    <w:rsid w:val="00982038"/>
    <w:rsid w:val="00986B82"/>
    <w:rsid w:val="00A76130"/>
    <w:rsid w:val="00A916D5"/>
    <w:rsid w:val="00A97B2C"/>
    <w:rsid w:val="00AF4E7A"/>
    <w:rsid w:val="00B22939"/>
    <w:rsid w:val="00BB09B6"/>
    <w:rsid w:val="00C366DD"/>
    <w:rsid w:val="00C41A1E"/>
    <w:rsid w:val="00C45D19"/>
    <w:rsid w:val="00E03689"/>
    <w:rsid w:val="00E11E14"/>
    <w:rsid w:val="00F35804"/>
    <w:rsid w:val="00FC156B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038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9820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82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2023-07-06T05:17:00Z</cp:lastPrinted>
  <dcterms:created xsi:type="dcterms:W3CDTF">2023-03-30T06:08:00Z</dcterms:created>
  <dcterms:modified xsi:type="dcterms:W3CDTF">2023-07-06T09:20:00Z</dcterms:modified>
</cp:coreProperties>
</file>