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9" w:rsidRPr="009553C9" w:rsidRDefault="009553C9" w:rsidP="009553C9">
      <w:pPr>
        <w:jc w:val="center"/>
        <w:rPr>
          <w:rFonts w:cs="Arial"/>
          <w:bCs/>
        </w:rPr>
      </w:pPr>
      <w:bookmarkStart w:id="0" w:name="_GoBack"/>
      <w:r w:rsidRPr="009553C9">
        <w:rPr>
          <w:rFonts w:cs="Arial"/>
          <w:bCs/>
        </w:rPr>
        <w:t xml:space="preserve">Администрация </w:t>
      </w:r>
      <w:proofErr w:type="spellStart"/>
      <w:r w:rsidRPr="009553C9">
        <w:rPr>
          <w:rFonts w:cs="Arial"/>
          <w:bCs/>
        </w:rPr>
        <w:t>Воронцовского</w:t>
      </w:r>
      <w:proofErr w:type="spellEnd"/>
      <w:r w:rsidRPr="009553C9">
        <w:rPr>
          <w:rFonts w:cs="Arial"/>
          <w:bCs/>
        </w:rPr>
        <w:t xml:space="preserve"> сельского поселения</w:t>
      </w:r>
    </w:p>
    <w:p w:rsidR="009553C9" w:rsidRPr="009553C9" w:rsidRDefault="009553C9" w:rsidP="009553C9">
      <w:pPr>
        <w:jc w:val="center"/>
        <w:rPr>
          <w:rFonts w:cs="Arial"/>
          <w:bCs/>
        </w:rPr>
      </w:pPr>
      <w:r w:rsidRPr="009553C9">
        <w:rPr>
          <w:rFonts w:cs="Arial"/>
          <w:bCs/>
        </w:rPr>
        <w:t>Павловского муниципального района</w:t>
      </w:r>
    </w:p>
    <w:p w:rsidR="009553C9" w:rsidRPr="009553C9" w:rsidRDefault="009553C9" w:rsidP="009553C9">
      <w:pPr>
        <w:jc w:val="center"/>
        <w:rPr>
          <w:rFonts w:cs="Arial"/>
          <w:bCs/>
        </w:rPr>
      </w:pPr>
      <w:r w:rsidRPr="009553C9">
        <w:rPr>
          <w:rFonts w:cs="Arial"/>
          <w:bCs/>
        </w:rPr>
        <w:t>Воронежской области</w:t>
      </w:r>
    </w:p>
    <w:p w:rsidR="009553C9" w:rsidRPr="009553C9" w:rsidRDefault="009553C9" w:rsidP="009553C9">
      <w:pPr>
        <w:rPr>
          <w:rFonts w:cs="Arial"/>
          <w:bCs/>
        </w:rPr>
      </w:pPr>
    </w:p>
    <w:p w:rsidR="009553C9" w:rsidRPr="009553C9" w:rsidRDefault="009553C9" w:rsidP="009553C9">
      <w:pPr>
        <w:jc w:val="center"/>
        <w:rPr>
          <w:rFonts w:cs="Arial"/>
          <w:bCs/>
        </w:rPr>
      </w:pPr>
      <w:r w:rsidRPr="009553C9">
        <w:rPr>
          <w:rFonts w:cs="Arial"/>
          <w:bCs/>
        </w:rPr>
        <w:t>ПОСТАНОВЛЕНИЕ</w:t>
      </w:r>
    </w:p>
    <w:p w:rsidR="009553C9" w:rsidRPr="009553C9" w:rsidRDefault="009553C9" w:rsidP="009553C9">
      <w:pPr>
        <w:rPr>
          <w:rFonts w:cs="Arial"/>
          <w:bCs/>
        </w:rPr>
      </w:pPr>
    </w:p>
    <w:p w:rsidR="009553C9" w:rsidRPr="009553C9" w:rsidRDefault="009553C9" w:rsidP="009553C9">
      <w:pPr>
        <w:ind w:firstLine="0"/>
        <w:rPr>
          <w:rFonts w:cs="Arial"/>
          <w:bCs/>
        </w:rPr>
      </w:pPr>
      <w:r w:rsidRPr="009553C9">
        <w:rPr>
          <w:rFonts w:cs="Arial"/>
          <w:bCs/>
        </w:rPr>
        <w:t>от 26.06.2024г. №6</w:t>
      </w:r>
      <w:r w:rsidRPr="009553C9">
        <w:rPr>
          <w:rFonts w:cs="Arial"/>
          <w:bCs/>
        </w:rPr>
        <w:t>6</w:t>
      </w:r>
    </w:p>
    <w:p w:rsidR="009553C9" w:rsidRPr="009553C9" w:rsidRDefault="009553C9" w:rsidP="009553C9">
      <w:pPr>
        <w:pStyle w:val="6"/>
        <w:spacing w:before="0"/>
        <w:rPr>
          <w:rFonts w:ascii="Arial" w:hAnsi="Arial" w:cs="Arial"/>
          <w:b w:val="0"/>
          <w:sz w:val="24"/>
          <w:szCs w:val="24"/>
        </w:rPr>
      </w:pPr>
      <w:proofErr w:type="spellStart"/>
      <w:r w:rsidRPr="009553C9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9553C9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Pr="009553C9">
        <w:rPr>
          <w:rFonts w:ascii="Arial" w:hAnsi="Arial" w:cs="Arial"/>
          <w:b w:val="0"/>
          <w:sz w:val="24"/>
          <w:szCs w:val="24"/>
        </w:rPr>
        <w:t>оронцовка</w:t>
      </w:r>
      <w:proofErr w:type="spellEnd"/>
    </w:p>
    <w:p w:rsidR="00E53610" w:rsidRPr="009553C9" w:rsidRDefault="00E53610" w:rsidP="00EE428E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</w:rPr>
      </w:pPr>
    </w:p>
    <w:p w:rsidR="00781BF9" w:rsidRPr="009553C9" w:rsidRDefault="00781BF9" w:rsidP="00781BF9">
      <w:pPr>
        <w:pStyle w:val="Title"/>
        <w:spacing w:before="0" w:after="0"/>
        <w:ind w:right="3685" w:firstLine="0"/>
        <w:jc w:val="both"/>
        <w:rPr>
          <w:b w:val="0"/>
          <w:sz w:val="24"/>
          <w:szCs w:val="24"/>
        </w:rPr>
      </w:pPr>
      <w:r w:rsidRPr="009553C9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553C9">
        <w:rPr>
          <w:b w:val="0"/>
          <w:sz w:val="24"/>
          <w:szCs w:val="24"/>
        </w:rPr>
        <w:t>Воронцовского</w:t>
      </w:r>
      <w:proofErr w:type="spellEnd"/>
      <w:r w:rsidRPr="009553C9">
        <w:rPr>
          <w:b w:val="0"/>
          <w:sz w:val="24"/>
          <w:szCs w:val="24"/>
        </w:rPr>
        <w:t xml:space="preserve"> сельского поселения от 04.12.2023г. №102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Pr="009553C9">
        <w:rPr>
          <w:b w:val="0"/>
          <w:sz w:val="24"/>
          <w:szCs w:val="24"/>
        </w:rPr>
        <w:t>Воронцовского</w:t>
      </w:r>
      <w:proofErr w:type="spellEnd"/>
      <w:r w:rsidRPr="009553C9"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781BF9" w:rsidRPr="009553C9" w:rsidRDefault="00781BF9" w:rsidP="00781BF9">
      <w:pPr>
        <w:rPr>
          <w:rFonts w:cs="Arial"/>
        </w:rPr>
      </w:pP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proofErr w:type="gramStart"/>
      <w:r w:rsidRPr="009553C9">
        <w:rPr>
          <w:rFonts w:eastAsia="Calibri"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9553C9">
        <w:rPr>
          <w:rFonts w:eastAsia="Calibri" w:cs="Arial"/>
          <w:bCs/>
        </w:rPr>
        <w:t>,</w:t>
      </w:r>
      <w:r w:rsidRPr="009553C9">
        <w:rPr>
          <w:rFonts w:eastAsia="Calibri" w:cs="Arial"/>
        </w:rPr>
        <w:t xml:space="preserve">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9553C9">
        <w:rPr>
          <w:rFonts w:eastAsia="Calibri" w:cs="Arial"/>
        </w:rPr>
        <w:t xml:space="preserve"> </w:t>
      </w:r>
      <w:proofErr w:type="gramStart"/>
      <w:r w:rsidRPr="009553C9">
        <w:rPr>
          <w:rFonts w:eastAsia="Calibri" w:cs="Arial"/>
        </w:rPr>
        <w:t xml:space="preserve">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proofErr w:type="spellStart"/>
      <w:r w:rsidRPr="009553C9">
        <w:rPr>
          <w:rFonts w:eastAsia="Calibri" w:cs="Arial"/>
        </w:rPr>
        <w:t>Воронцовского</w:t>
      </w:r>
      <w:proofErr w:type="spellEnd"/>
      <w:r w:rsidRPr="009553C9">
        <w:rPr>
          <w:rFonts w:eastAsia="Calibri" w:cs="Arial"/>
        </w:rPr>
        <w:t xml:space="preserve"> сельского  поселения Павловского муниципального района Воронежской области администрация </w:t>
      </w:r>
      <w:proofErr w:type="spellStart"/>
      <w:r w:rsidRPr="009553C9">
        <w:rPr>
          <w:rFonts w:eastAsia="Calibri" w:cs="Arial"/>
        </w:rPr>
        <w:t>Воронцовского</w:t>
      </w:r>
      <w:proofErr w:type="spellEnd"/>
      <w:r w:rsidRPr="009553C9">
        <w:rPr>
          <w:rFonts w:eastAsia="Calibri" w:cs="Arial"/>
        </w:rPr>
        <w:t xml:space="preserve"> сельского поселения </w:t>
      </w:r>
      <w:proofErr w:type="gramEnd"/>
    </w:p>
    <w:p w:rsidR="00781BF9" w:rsidRPr="009553C9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781BF9" w:rsidRPr="009553C9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  <w:r w:rsidRPr="009553C9">
        <w:rPr>
          <w:rFonts w:eastAsia="Calibri" w:cs="Arial"/>
        </w:rPr>
        <w:t>ПОСТАНОВЛЯЕТ:</w:t>
      </w:r>
    </w:p>
    <w:p w:rsidR="00781BF9" w:rsidRPr="009553C9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81BF9" w:rsidRPr="009553C9" w:rsidRDefault="00781BF9" w:rsidP="00781B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 w:rsidRPr="009553C9">
        <w:rPr>
          <w:rFonts w:eastAsia="Calibri" w:cs="Arial"/>
        </w:rPr>
        <w:t xml:space="preserve">1. </w:t>
      </w:r>
      <w:proofErr w:type="gramStart"/>
      <w:r w:rsidRPr="009553C9">
        <w:rPr>
          <w:rFonts w:eastAsia="Calibri" w:cs="Arial"/>
        </w:rPr>
        <w:t xml:space="preserve">Внести в постановление администрации </w:t>
      </w:r>
      <w:proofErr w:type="spellStart"/>
      <w:r w:rsidRPr="009553C9">
        <w:rPr>
          <w:rFonts w:eastAsia="Calibri" w:cs="Arial"/>
        </w:rPr>
        <w:t>Воронцовского</w:t>
      </w:r>
      <w:proofErr w:type="spellEnd"/>
      <w:r w:rsidRPr="009553C9">
        <w:rPr>
          <w:rFonts w:eastAsia="Calibri" w:cs="Arial"/>
        </w:rPr>
        <w:t xml:space="preserve"> сельского поселения от 04.12.2023г. №102 «Об утверждении административного регламента предоставления муниципальной услуги «</w:t>
      </w:r>
      <w:r w:rsidRPr="009553C9">
        <w:rPr>
          <w:rFonts w:cs="Arial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Pr="009553C9">
        <w:rPr>
          <w:rFonts w:cs="Arial"/>
        </w:rPr>
        <w:t>Воронцовского</w:t>
      </w:r>
      <w:proofErr w:type="spellEnd"/>
      <w:r w:rsidRPr="009553C9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9553C9">
        <w:rPr>
          <w:rFonts w:eastAsia="Calibri" w:cs="Arial"/>
        </w:rPr>
        <w:t>»</w:t>
      </w:r>
      <w:r w:rsidRPr="009553C9">
        <w:rPr>
          <w:rFonts w:eastAsia="Calibri" w:cs="Arial"/>
          <w:bCs/>
        </w:rPr>
        <w:t xml:space="preserve"> следующие изменения: </w:t>
      </w:r>
      <w:proofErr w:type="gramEnd"/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 xml:space="preserve">1.1. Наименование Постановления изложить в следующей редакции: «Об </w:t>
      </w:r>
      <w:r w:rsidRPr="009553C9">
        <w:rPr>
          <w:rFonts w:eastAsia="Calibri" w:cs="Arial"/>
        </w:rPr>
        <w:lastRenderedPageBreak/>
        <w:t xml:space="preserve">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proofErr w:type="spellStart"/>
      <w:r w:rsidRPr="009553C9">
        <w:rPr>
          <w:rFonts w:eastAsia="Calibri" w:cs="Arial"/>
        </w:rPr>
        <w:t>Воронцовского</w:t>
      </w:r>
      <w:proofErr w:type="spellEnd"/>
      <w:r w:rsidRPr="009553C9">
        <w:rPr>
          <w:rFonts w:eastAsia="Calibri" w:cs="Arial"/>
        </w:rPr>
        <w:t xml:space="preserve"> сельского поселения Павловского муниципального района  Воронежской области»;</w:t>
      </w: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капитала»;</w:t>
      </w: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>1.3. Внести в Административный регламент, утвержденный постановлением от  04.12.2023г. №102 следующие изменения:</w:t>
      </w: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 xml:space="preserve">1.3.1. </w:t>
      </w:r>
      <w:proofErr w:type="gramStart"/>
      <w:r w:rsidRPr="009553C9">
        <w:rPr>
          <w:rFonts w:eastAsia="Calibri" w:cs="Arial"/>
        </w:rPr>
        <w:t>В пп.1.1 пункта 1 слова «</w:t>
      </w:r>
      <w:r w:rsidRPr="009553C9">
        <w:rPr>
          <w:rFonts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капитала»;</w:t>
      </w:r>
      <w:proofErr w:type="gramEnd"/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 xml:space="preserve">1.3.2. Абзац второй пункта 1.2. изложить в следующей редакции: </w:t>
      </w: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proofErr w:type="gramStart"/>
      <w:r w:rsidRPr="009553C9">
        <w:rPr>
          <w:rFonts w:eastAsia="Calibri" w:cs="Arial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9553C9">
        <w:rPr>
          <w:rFonts w:eastAsia="Calibri" w:cs="Arial"/>
        </w:rPr>
        <w:t xml:space="preserve">, </w:t>
      </w:r>
      <w:proofErr w:type="gramStart"/>
      <w:r w:rsidRPr="009553C9">
        <w:rPr>
          <w:rFonts w:eastAsia="Calibri" w:cs="Arial"/>
        </w:rPr>
        <w:t>устанавливаемую</w:t>
      </w:r>
      <w:proofErr w:type="gramEnd"/>
      <w:r w:rsidRPr="009553C9">
        <w:rPr>
          <w:rFonts w:eastAsia="Calibri" w:cs="Arial"/>
        </w:rPr>
        <w:t xml:space="preserve"> в соответствии с жилищным законодательством Российской Федерации.»;</w:t>
      </w:r>
    </w:p>
    <w:p w:rsidR="00781BF9" w:rsidRPr="009553C9" w:rsidRDefault="00781BF9" w:rsidP="00781BF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553C9">
        <w:rPr>
          <w:rFonts w:eastAsia="Calibri" w:cs="Arial"/>
        </w:rPr>
        <w:t>1.3.3. Пункт 4 изложить в следующей редакции:</w:t>
      </w:r>
    </w:p>
    <w:p w:rsidR="00781BF9" w:rsidRPr="009553C9" w:rsidRDefault="00781BF9" w:rsidP="00781BF9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rFonts w:ascii="Arial" w:eastAsia="Times New Roman" w:hAnsi="Arial" w:cs="Arial"/>
          <w:i w:val="0"/>
          <w:sz w:val="24"/>
          <w:szCs w:val="24"/>
        </w:rPr>
      </w:pPr>
      <w:r w:rsidRPr="009553C9">
        <w:rPr>
          <w:rFonts w:ascii="Arial" w:eastAsia="Calibri" w:hAnsi="Arial" w:cs="Arial"/>
          <w:sz w:val="24"/>
          <w:szCs w:val="24"/>
        </w:rPr>
        <w:t>«</w:t>
      </w:r>
      <w:r w:rsidRPr="009553C9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781BF9" w:rsidRPr="009553C9" w:rsidRDefault="00781BF9" w:rsidP="00781BF9">
      <w:pPr>
        <w:pStyle w:val="21"/>
        <w:shd w:val="clear" w:color="auto" w:fill="auto"/>
        <w:spacing w:before="0" w:after="0" w:line="240" w:lineRule="auto"/>
        <w:ind w:firstLine="567"/>
        <w:rPr>
          <w:rFonts w:ascii="Arial" w:eastAsia="Calibri" w:hAnsi="Arial" w:cs="Arial"/>
          <w:spacing w:val="0"/>
          <w:sz w:val="24"/>
          <w:szCs w:val="24"/>
          <w:lang w:eastAsia="ru-RU"/>
        </w:rPr>
      </w:pPr>
      <w:r w:rsidRPr="009553C9">
        <w:rPr>
          <w:rFonts w:ascii="Arial" w:eastAsia="Calibri" w:hAnsi="Arial" w:cs="Arial"/>
          <w:spacing w:val="0"/>
          <w:sz w:val="24"/>
          <w:szCs w:val="24"/>
          <w:lang w:eastAsia="ru-RU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9553C9">
        <w:rPr>
          <w:rFonts w:ascii="Arial" w:eastAsia="Calibri" w:hAnsi="Arial" w:cs="Arial"/>
          <w:spacing w:val="0"/>
          <w:sz w:val="24"/>
          <w:szCs w:val="24"/>
          <w:lang w:eastAsia="ru-RU"/>
        </w:rPr>
        <w:t>.»;</w:t>
      </w:r>
      <w:proofErr w:type="gramEnd"/>
    </w:p>
    <w:p w:rsidR="00781BF9" w:rsidRPr="009553C9" w:rsidRDefault="00781BF9" w:rsidP="00781BF9">
      <w:pPr>
        <w:widowControl w:val="0"/>
        <w:tabs>
          <w:tab w:val="left" w:pos="0"/>
        </w:tabs>
        <w:rPr>
          <w:rFonts w:eastAsia="Calibri" w:cs="Arial"/>
        </w:rPr>
      </w:pPr>
    </w:p>
    <w:p w:rsidR="00E53610" w:rsidRPr="009553C9" w:rsidRDefault="00781BF9" w:rsidP="00781BF9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9553C9">
        <w:rPr>
          <w:rFonts w:eastAsia="Calibri" w:cs="Arial"/>
        </w:rPr>
        <w:t xml:space="preserve">1.3.4. в пп.6.1.1., 6.1.2. пункта 6.1, пп.6.2, 6.3 пункта 6, абзацах третьем, четвертом пп.12.2 пункта 12, абзацах втором – четвертом пункта 23.1, пункте 24, пп.24.3, абзац второй пп.24.3.1 пункта 24.3, абзацах первом, пятом пункта 24.3.2, абзац первый пп.24.3.3 пункта 24, пункте 24.3,  пункте 25, </w:t>
      </w:r>
      <w:proofErr w:type="spellStart"/>
      <w:r w:rsidRPr="009553C9">
        <w:rPr>
          <w:rFonts w:eastAsia="Calibri" w:cs="Arial"/>
        </w:rPr>
        <w:t>пп</w:t>
      </w:r>
      <w:proofErr w:type="spellEnd"/>
      <w:r w:rsidRPr="009553C9">
        <w:rPr>
          <w:rFonts w:eastAsia="Calibri" w:cs="Arial"/>
        </w:rPr>
        <w:t>. 25.1, 25.3, 25.4, 25.4.2 пункта 25, пункте 26, пп.26.1</w:t>
      </w:r>
      <w:proofErr w:type="gramEnd"/>
      <w:r w:rsidRPr="009553C9">
        <w:rPr>
          <w:rFonts w:eastAsia="Calibri" w:cs="Arial"/>
        </w:rPr>
        <w:t xml:space="preserve"> </w:t>
      </w:r>
      <w:proofErr w:type="gramStart"/>
      <w:r w:rsidRPr="009553C9">
        <w:rPr>
          <w:rFonts w:eastAsia="Calibri" w:cs="Arial"/>
        </w:rPr>
        <w:t xml:space="preserve">пункта 26, абзаце втором </w:t>
      </w:r>
      <w:proofErr w:type="spellStart"/>
      <w:r w:rsidRPr="009553C9">
        <w:rPr>
          <w:rFonts w:eastAsia="Calibri" w:cs="Arial"/>
        </w:rPr>
        <w:t>пп</w:t>
      </w:r>
      <w:proofErr w:type="spellEnd"/>
      <w:r w:rsidRPr="009553C9">
        <w:rPr>
          <w:rFonts w:eastAsia="Calibri" w:cs="Arial"/>
        </w:rPr>
        <w:t>. 26.2 пункта 26, а также по тексту приложений № 1, № 2, № 4, № 5 - № 9 к Административному регламенту слова «</w:t>
      </w:r>
      <w:r w:rsidRPr="009553C9">
        <w:rPr>
          <w:rFonts w:cs="Arial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r w:rsidR="00E53610" w:rsidRPr="009553C9">
        <w:rPr>
          <w:rFonts w:cs="Arial"/>
          <w:bCs/>
        </w:rPr>
        <w:t xml:space="preserve"> </w:t>
      </w:r>
      <w:proofErr w:type="gramEnd"/>
    </w:p>
    <w:p w:rsidR="00DE201E" w:rsidRPr="009553C9" w:rsidRDefault="00DE201E" w:rsidP="00EE428E">
      <w:pPr>
        <w:autoSpaceDE w:val="0"/>
        <w:autoSpaceDN w:val="0"/>
        <w:adjustRightInd w:val="0"/>
        <w:ind w:firstLine="709"/>
        <w:rPr>
          <w:rFonts w:cs="Arial"/>
        </w:rPr>
      </w:pPr>
      <w:r w:rsidRPr="009553C9">
        <w:rPr>
          <w:rFonts w:cs="Arial"/>
        </w:rPr>
        <w:t xml:space="preserve">2. </w:t>
      </w:r>
      <w:r w:rsidR="00A05620" w:rsidRPr="009553C9">
        <w:rPr>
          <w:rFonts w:cs="Arial"/>
        </w:rPr>
        <w:t>Опубликовать настоящее постановление в муниципальной газете «Павловский муниципальный вестник»</w:t>
      </w:r>
      <w:r w:rsidR="00A05620" w:rsidRPr="009553C9">
        <w:rPr>
          <w:rFonts w:eastAsia="Calibri" w:cs="Arial"/>
          <w:color w:val="000000"/>
        </w:rPr>
        <w:t xml:space="preserve"> и разместить на официальном сайте администрации </w:t>
      </w:r>
      <w:proofErr w:type="spellStart"/>
      <w:r w:rsidR="00A05620" w:rsidRPr="009553C9">
        <w:rPr>
          <w:rFonts w:eastAsia="Calibri" w:cs="Arial"/>
          <w:color w:val="000000"/>
        </w:rPr>
        <w:t>Воронцовского</w:t>
      </w:r>
      <w:proofErr w:type="spellEnd"/>
      <w:r w:rsidR="00A05620" w:rsidRPr="009553C9">
        <w:rPr>
          <w:rFonts w:eastAsia="Calibri" w:cs="Arial"/>
          <w:color w:val="000000"/>
        </w:rPr>
        <w:t xml:space="preserve"> сельского поселения в сети Интернет</w:t>
      </w:r>
      <w:r w:rsidR="00A05620" w:rsidRPr="009553C9">
        <w:rPr>
          <w:rFonts w:eastAsia="Calibri" w:cs="Arial"/>
        </w:rPr>
        <w:t>.</w:t>
      </w:r>
      <w:r w:rsidRPr="009553C9">
        <w:rPr>
          <w:rFonts w:cs="Arial"/>
        </w:rPr>
        <w:t xml:space="preserve"> </w:t>
      </w:r>
    </w:p>
    <w:p w:rsidR="00A05620" w:rsidRPr="009553C9" w:rsidRDefault="00A05620" w:rsidP="00EE428E">
      <w:pPr>
        <w:pStyle w:val="a3"/>
        <w:rPr>
          <w:rFonts w:ascii="Arial" w:hAnsi="Arial" w:cs="Arial"/>
          <w:sz w:val="24"/>
          <w:szCs w:val="24"/>
        </w:rPr>
      </w:pPr>
    </w:p>
    <w:p w:rsidR="00EE428E" w:rsidRPr="009553C9" w:rsidRDefault="00EE428E" w:rsidP="00EE428E">
      <w:pPr>
        <w:pStyle w:val="a3"/>
        <w:rPr>
          <w:rFonts w:ascii="Arial" w:hAnsi="Arial" w:cs="Arial"/>
          <w:sz w:val="24"/>
          <w:szCs w:val="24"/>
        </w:rPr>
      </w:pPr>
    </w:p>
    <w:p w:rsidR="00EE428E" w:rsidRPr="009553C9" w:rsidRDefault="00EE428E" w:rsidP="00EE428E">
      <w:pPr>
        <w:pStyle w:val="a3"/>
        <w:rPr>
          <w:rFonts w:ascii="Arial" w:hAnsi="Arial" w:cs="Arial"/>
          <w:sz w:val="24"/>
          <w:szCs w:val="24"/>
        </w:rPr>
      </w:pPr>
    </w:p>
    <w:p w:rsidR="00A05620" w:rsidRPr="009553C9" w:rsidRDefault="00A05620" w:rsidP="00EE428E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553C9">
        <w:rPr>
          <w:rFonts w:ascii="Arial" w:hAnsi="Arial" w:cs="Arial"/>
          <w:sz w:val="24"/>
          <w:szCs w:val="24"/>
        </w:rPr>
        <w:t>Врио</w:t>
      </w:r>
      <w:proofErr w:type="spellEnd"/>
      <w:r w:rsidRPr="009553C9">
        <w:rPr>
          <w:rFonts w:ascii="Arial" w:hAnsi="Arial" w:cs="Arial"/>
          <w:sz w:val="24"/>
          <w:szCs w:val="24"/>
        </w:rPr>
        <w:t xml:space="preserve"> г</w:t>
      </w:r>
      <w:r w:rsidR="00DE201E" w:rsidRPr="009553C9">
        <w:rPr>
          <w:rFonts w:ascii="Arial" w:hAnsi="Arial" w:cs="Arial"/>
          <w:sz w:val="24"/>
          <w:szCs w:val="24"/>
        </w:rPr>
        <w:t>лав</w:t>
      </w:r>
      <w:r w:rsidRPr="009553C9">
        <w:rPr>
          <w:rFonts w:ascii="Arial" w:hAnsi="Arial" w:cs="Arial"/>
          <w:sz w:val="24"/>
          <w:szCs w:val="24"/>
        </w:rPr>
        <w:t xml:space="preserve">ы </w:t>
      </w:r>
      <w:proofErr w:type="spellStart"/>
      <w:r w:rsidRPr="009553C9">
        <w:rPr>
          <w:rFonts w:ascii="Arial" w:hAnsi="Arial" w:cs="Arial"/>
          <w:sz w:val="24"/>
          <w:szCs w:val="24"/>
        </w:rPr>
        <w:t>Воронц</w:t>
      </w:r>
      <w:r w:rsidR="00DE201E" w:rsidRPr="009553C9">
        <w:rPr>
          <w:rFonts w:ascii="Arial" w:hAnsi="Arial" w:cs="Arial"/>
          <w:sz w:val="24"/>
          <w:szCs w:val="24"/>
        </w:rPr>
        <w:t>овского</w:t>
      </w:r>
      <w:proofErr w:type="spellEnd"/>
      <w:r w:rsidR="00DE201E" w:rsidRPr="009553C9">
        <w:rPr>
          <w:rFonts w:ascii="Arial" w:hAnsi="Arial" w:cs="Arial"/>
          <w:sz w:val="24"/>
          <w:szCs w:val="24"/>
        </w:rPr>
        <w:t xml:space="preserve"> сельского</w:t>
      </w:r>
      <w:r w:rsidRPr="009553C9">
        <w:rPr>
          <w:rFonts w:ascii="Arial" w:hAnsi="Arial" w:cs="Arial"/>
          <w:sz w:val="24"/>
          <w:szCs w:val="24"/>
        </w:rPr>
        <w:t xml:space="preserve"> </w:t>
      </w:r>
      <w:r w:rsidR="00DE201E" w:rsidRPr="009553C9">
        <w:rPr>
          <w:rFonts w:ascii="Arial" w:hAnsi="Arial" w:cs="Arial"/>
          <w:sz w:val="24"/>
          <w:szCs w:val="24"/>
        </w:rPr>
        <w:t>поселения</w:t>
      </w:r>
    </w:p>
    <w:p w:rsidR="00A05620" w:rsidRPr="009553C9" w:rsidRDefault="00DE201E" w:rsidP="00EE428E">
      <w:pPr>
        <w:pStyle w:val="a3"/>
        <w:rPr>
          <w:rFonts w:ascii="Arial" w:hAnsi="Arial" w:cs="Arial"/>
          <w:sz w:val="24"/>
          <w:szCs w:val="24"/>
        </w:rPr>
      </w:pPr>
      <w:r w:rsidRPr="009553C9">
        <w:rPr>
          <w:rFonts w:ascii="Arial" w:hAnsi="Arial" w:cs="Arial"/>
          <w:sz w:val="24"/>
          <w:szCs w:val="24"/>
        </w:rPr>
        <w:t>Павловского муниципального</w:t>
      </w:r>
      <w:r w:rsidR="00A05620" w:rsidRPr="009553C9">
        <w:rPr>
          <w:rFonts w:ascii="Arial" w:hAnsi="Arial" w:cs="Arial"/>
          <w:sz w:val="24"/>
          <w:szCs w:val="24"/>
        </w:rPr>
        <w:t xml:space="preserve"> </w:t>
      </w:r>
      <w:r w:rsidRPr="009553C9">
        <w:rPr>
          <w:rFonts w:ascii="Arial" w:hAnsi="Arial" w:cs="Arial"/>
          <w:sz w:val="24"/>
          <w:szCs w:val="24"/>
        </w:rPr>
        <w:t>района</w:t>
      </w:r>
    </w:p>
    <w:p w:rsidR="00716475" w:rsidRPr="009553C9" w:rsidRDefault="00DE201E" w:rsidP="00EE428E">
      <w:pPr>
        <w:pStyle w:val="a3"/>
        <w:rPr>
          <w:rFonts w:ascii="Arial" w:hAnsi="Arial" w:cs="Arial"/>
          <w:sz w:val="24"/>
          <w:szCs w:val="24"/>
        </w:rPr>
      </w:pPr>
      <w:r w:rsidRPr="009553C9">
        <w:rPr>
          <w:rFonts w:ascii="Arial" w:hAnsi="Arial" w:cs="Arial"/>
          <w:sz w:val="24"/>
          <w:szCs w:val="24"/>
        </w:rPr>
        <w:t xml:space="preserve">Воронежской области                             </w:t>
      </w:r>
      <w:r w:rsidR="0030101C" w:rsidRPr="009553C9">
        <w:rPr>
          <w:rFonts w:ascii="Arial" w:hAnsi="Arial" w:cs="Arial"/>
          <w:sz w:val="24"/>
          <w:szCs w:val="24"/>
        </w:rPr>
        <w:t xml:space="preserve">    </w:t>
      </w:r>
      <w:r w:rsidRPr="009553C9">
        <w:rPr>
          <w:rFonts w:ascii="Arial" w:hAnsi="Arial" w:cs="Arial"/>
          <w:sz w:val="24"/>
          <w:szCs w:val="24"/>
        </w:rPr>
        <w:t xml:space="preserve">       </w:t>
      </w:r>
      <w:r w:rsidR="00A05620" w:rsidRPr="009553C9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A05620" w:rsidRPr="009553C9">
        <w:rPr>
          <w:rFonts w:ascii="Arial" w:hAnsi="Arial" w:cs="Arial"/>
          <w:sz w:val="24"/>
          <w:szCs w:val="24"/>
        </w:rPr>
        <w:t>Т.А.Олейник</w:t>
      </w:r>
      <w:proofErr w:type="spellEnd"/>
    </w:p>
    <w:bookmarkEnd w:id="0"/>
    <w:p w:rsidR="0030101C" w:rsidRPr="009553C9" w:rsidRDefault="0030101C">
      <w:pPr>
        <w:ind w:firstLine="0"/>
        <w:rPr>
          <w:rFonts w:cs="Arial"/>
        </w:rPr>
      </w:pPr>
    </w:p>
    <w:sectPr w:rsidR="0030101C" w:rsidRPr="009553C9" w:rsidSect="009553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4411"/>
    <w:rsid w:val="0015360C"/>
    <w:rsid w:val="001F1A44"/>
    <w:rsid w:val="002965AD"/>
    <w:rsid w:val="002D41D2"/>
    <w:rsid w:val="0030101C"/>
    <w:rsid w:val="00302147"/>
    <w:rsid w:val="0034433A"/>
    <w:rsid w:val="00400C1C"/>
    <w:rsid w:val="004273F4"/>
    <w:rsid w:val="00716475"/>
    <w:rsid w:val="00781BF9"/>
    <w:rsid w:val="00782A95"/>
    <w:rsid w:val="008C52D2"/>
    <w:rsid w:val="00937248"/>
    <w:rsid w:val="009553C9"/>
    <w:rsid w:val="00A05620"/>
    <w:rsid w:val="00A46B44"/>
    <w:rsid w:val="00B8100E"/>
    <w:rsid w:val="00C72265"/>
    <w:rsid w:val="00C9607D"/>
    <w:rsid w:val="00CD7A49"/>
    <w:rsid w:val="00DE201E"/>
    <w:rsid w:val="00E1357E"/>
    <w:rsid w:val="00E53610"/>
    <w:rsid w:val="00EE428E"/>
    <w:rsid w:val="00EF43DC"/>
    <w:rsid w:val="00F362C5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2024-06-26T12:18:00Z</cp:lastPrinted>
  <dcterms:created xsi:type="dcterms:W3CDTF">2024-06-26T11:49:00Z</dcterms:created>
  <dcterms:modified xsi:type="dcterms:W3CDTF">2024-06-27T06:29:00Z</dcterms:modified>
</cp:coreProperties>
</file>